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000"/>
      </w:tblPr>
      <w:tblGrid>
        <w:gridCol w:w="4220"/>
      </w:tblGrid>
      <w:tr w:rsidR="0099254A" w:rsidTr="00446F19">
        <w:trPr>
          <w:trHeight w:val="1275"/>
        </w:trPr>
        <w:tc>
          <w:tcPr>
            <w:tcW w:w="4220" w:type="dxa"/>
          </w:tcPr>
          <w:p w:rsidR="0099254A" w:rsidRDefault="0099254A" w:rsidP="008466E7">
            <w:pPr>
              <w:pStyle w:val="1"/>
              <w:ind w:left="-142" w:right="0"/>
            </w:pPr>
            <w:r>
              <w:t>УТВЕРЖД</w:t>
            </w:r>
            <w:r w:rsidR="00277DEB">
              <w:t>ЕНО</w:t>
            </w:r>
          </w:p>
          <w:p w:rsidR="001E432A" w:rsidRDefault="00AD6B70" w:rsidP="008466E7">
            <w:pPr>
              <w:pStyle w:val="a3"/>
              <w:ind w:left="-142" w:right="0"/>
            </w:pPr>
            <w:r>
              <w:t>п</w:t>
            </w:r>
            <w:r w:rsidR="00277DEB">
              <w:t xml:space="preserve">риказом </w:t>
            </w:r>
            <w:r w:rsidR="0099254A">
              <w:t>Д</w:t>
            </w:r>
            <w:r w:rsidR="00CE466E">
              <w:t>Т</w:t>
            </w:r>
            <w:r w:rsidR="001E432A">
              <w:t>ЗН</w:t>
            </w:r>
          </w:p>
          <w:p w:rsidR="0099254A" w:rsidRDefault="0099254A" w:rsidP="008466E7">
            <w:pPr>
              <w:pStyle w:val="a3"/>
              <w:ind w:left="-142" w:right="0"/>
            </w:pPr>
            <w:r>
              <w:t>Республики Марий Эл</w:t>
            </w:r>
          </w:p>
          <w:p w:rsidR="0099254A" w:rsidRDefault="00277DEB" w:rsidP="008B48D1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июня 2018 г. № 7</w:t>
            </w:r>
            <w:r w:rsidR="008B48D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-П</w:t>
            </w:r>
          </w:p>
        </w:tc>
      </w:tr>
    </w:tbl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99254A" w:rsidRPr="00744ECF" w:rsidRDefault="0099254A" w:rsidP="008466E7">
      <w:pPr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 w:rsidRPr="00744ECF">
        <w:rPr>
          <w:b/>
          <w:color w:val="000000"/>
          <w:sz w:val="28"/>
          <w:szCs w:val="28"/>
        </w:rPr>
        <w:t>ПОЛОЖЕНИЕ</w:t>
      </w:r>
    </w:p>
    <w:p w:rsidR="00744ECF" w:rsidRPr="00744ECF" w:rsidRDefault="00744ECF" w:rsidP="008466E7">
      <w:pPr>
        <w:shd w:val="clear" w:color="auto" w:fill="FFFFFF"/>
        <w:ind w:left="-142"/>
        <w:jc w:val="center"/>
        <w:rPr>
          <w:b/>
        </w:rPr>
      </w:pPr>
    </w:p>
    <w:p w:rsidR="0099254A" w:rsidRPr="00744ECF" w:rsidRDefault="0099254A" w:rsidP="008466E7">
      <w:pPr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 w:rsidRPr="00744ECF">
        <w:rPr>
          <w:b/>
          <w:color w:val="000000"/>
          <w:sz w:val="28"/>
          <w:szCs w:val="28"/>
        </w:rPr>
        <w:t xml:space="preserve">об отделе </w:t>
      </w:r>
      <w:r w:rsidR="008B48D1">
        <w:rPr>
          <w:b/>
          <w:color w:val="000000"/>
          <w:sz w:val="28"/>
          <w:szCs w:val="28"/>
        </w:rPr>
        <w:t>финансового планирования и бюджетного учета</w:t>
      </w:r>
      <w:r w:rsidR="001E432A" w:rsidRPr="00744ECF">
        <w:rPr>
          <w:b/>
          <w:color w:val="000000"/>
          <w:sz w:val="28"/>
          <w:szCs w:val="28"/>
        </w:rPr>
        <w:t xml:space="preserve"> </w:t>
      </w:r>
      <w:r w:rsidRPr="00744ECF">
        <w:rPr>
          <w:b/>
          <w:color w:val="000000"/>
          <w:sz w:val="28"/>
          <w:szCs w:val="28"/>
        </w:rPr>
        <w:t xml:space="preserve">Департамента </w:t>
      </w:r>
      <w:r w:rsidR="00CC2E7A">
        <w:rPr>
          <w:b/>
          <w:color w:val="000000"/>
          <w:sz w:val="28"/>
          <w:szCs w:val="28"/>
        </w:rPr>
        <w:t xml:space="preserve">труда и </w:t>
      </w:r>
      <w:r w:rsidRPr="00744ECF">
        <w:rPr>
          <w:b/>
          <w:color w:val="000000"/>
          <w:sz w:val="28"/>
          <w:szCs w:val="28"/>
        </w:rPr>
        <w:t xml:space="preserve"> занятости населения Республики Марий Эл</w:t>
      </w:r>
    </w:p>
    <w:p w:rsidR="0099254A" w:rsidRPr="001E432A" w:rsidRDefault="0099254A" w:rsidP="008466E7">
      <w:pPr>
        <w:shd w:val="clear" w:color="auto" w:fill="FFFFFF"/>
        <w:spacing w:line="322" w:lineRule="exact"/>
        <w:ind w:left="-142"/>
        <w:jc w:val="center"/>
        <w:rPr>
          <w:color w:val="000000"/>
          <w:sz w:val="28"/>
          <w:szCs w:val="28"/>
        </w:rPr>
      </w:pPr>
    </w:p>
    <w:p w:rsidR="0099254A" w:rsidRPr="001E432A" w:rsidRDefault="0099254A" w:rsidP="008466E7">
      <w:pPr>
        <w:shd w:val="clear" w:color="auto" w:fill="FFFFFF"/>
        <w:spacing w:line="322" w:lineRule="exact"/>
        <w:ind w:left="-142"/>
        <w:jc w:val="center"/>
        <w:rPr>
          <w:color w:val="000000"/>
          <w:sz w:val="28"/>
          <w:szCs w:val="28"/>
        </w:rPr>
      </w:pPr>
    </w:p>
    <w:p w:rsidR="001E432A" w:rsidRPr="008B6426" w:rsidRDefault="001E432A" w:rsidP="00675CD1">
      <w:pPr>
        <w:shd w:val="clear" w:color="auto" w:fill="FFFFFF"/>
        <w:spacing w:line="322" w:lineRule="exact"/>
        <w:ind w:left="-142"/>
        <w:jc w:val="center"/>
        <w:rPr>
          <w:b/>
          <w:bCs/>
          <w:color w:val="000000"/>
          <w:sz w:val="28"/>
          <w:szCs w:val="28"/>
        </w:rPr>
      </w:pPr>
      <w:r w:rsidRPr="008B6426">
        <w:rPr>
          <w:b/>
          <w:bCs/>
          <w:color w:val="000000"/>
          <w:sz w:val="28"/>
          <w:szCs w:val="28"/>
        </w:rPr>
        <w:t>1. Общие положения</w:t>
      </w:r>
    </w:p>
    <w:p w:rsidR="001E432A" w:rsidRPr="008B6426" w:rsidRDefault="001E432A" w:rsidP="008B6426">
      <w:pPr>
        <w:shd w:val="clear" w:color="auto" w:fill="FFFFFF"/>
        <w:jc w:val="both"/>
        <w:rPr>
          <w:sz w:val="28"/>
          <w:szCs w:val="28"/>
        </w:rPr>
      </w:pPr>
    </w:p>
    <w:p w:rsidR="001E432A" w:rsidRPr="00323C0D" w:rsidRDefault="00C97D9D" w:rsidP="00C66788">
      <w:pPr>
        <w:shd w:val="clear" w:color="auto" w:fill="FFFFFF"/>
        <w:tabs>
          <w:tab w:val="left" w:pos="1219"/>
        </w:tabs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1. </w:t>
      </w:r>
      <w:r w:rsidR="001E432A" w:rsidRPr="00323C0D">
        <w:rPr>
          <w:color w:val="000000"/>
          <w:sz w:val="28"/>
          <w:szCs w:val="28"/>
        </w:rPr>
        <w:t xml:space="preserve">Отдел </w:t>
      </w:r>
      <w:r w:rsidR="008B48D1" w:rsidRPr="00323C0D">
        <w:rPr>
          <w:color w:val="000000"/>
          <w:sz w:val="28"/>
          <w:szCs w:val="28"/>
        </w:rPr>
        <w:t>финансового планирования и бюджетного учета</w:t>
      </w:r>
      <w:r w:rsidR="001E432A" w:rsidRPr="00323C0D">
        <w:rPr>
          <w:color w:val="000000"/>
          <w:sz w:val="28"/>
          <w:szCs w:val="28"/>
        </w:rPr>
        <w:t xml:space="preserve"> (далее - отдел) является самостоятельным структурным подразделением Департамента </w:t>
      </w:r>
      <w:r w:rsidR="00CC2E7A" w:rsidRPr="00323C0D">
        <w:rPr>
          <w:color w:val="000000"/>
          <w:sz w:val="28"/>
          <w:szCs w:val="28"/>
        </w:rPr>
        <w:t xml:space="preserve">труда и </w:t>
      </w:r>
      <w:r w:rsidR="001E432A" w:rsidRPr="00323C0D">
        <w:rPr>
          <w:color w:val="000000"/>
          <w:sz w:val="28"/>
          <w:szCs w:val="28"/>
        </w:rPr>
        <w:t xml:space="preserve"> занятости населения Республики Марий Эл (далее - Департамент).</w:t>
      </w:r>
    </w:p>
    <w:p w:rsidR="00834786" w:rsidRPr="00323C0D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2. Отдел осуществляет свою деятельность непосредственно и во взаимодействии со структурными подразделениями Департамента, государственными казенными учреждениями Республики Марий Эл центрами занятости населения (далее - центры занятости населения).</w:t>
      </w:r>
    </w:p>
    <w:p w:rsidR="00D50042" w:rsidRPr="00323C0D" w:rsidRDefault="00834786" w:rsidP="00C66788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744ECF" w:rsidRPr="00323C0D">
        <w:rPr>
          <w:color w:val="000000"/>
          <w:sz w:val="28"/>
          <w:szCs w:val="28"/>
        </w:rPr>
        <w:t>. </w:t>
      </w:r>
      <w:proofErr w:type="gramStart"/>
      <w:r w:rsidR="00D50042" w:rsidRPr="00323C0D">
        <w:rPr>
          <w:color w:val="000000"/>
          <w:sz w:val="28"/>
          <w:szCs w:val="28"/>
        </w:rPr>
        <w:t xml:space="preserve">Отдел в своей деятельности руководствуется Конституцией Российской </w:t>
      </w:r>
      <w:r w:rsidR="00D50042" w:rsidRPr="00323C0D">
        <w:rPr>
          <w:color w:val="000000"/>
          <w:spacing w:val="6"/>
          <w:sz w:val="28"/>
          <w:szCs w:val="28"/>
        </w:rPr>
        <w:t xml:space="preserve">Федерации, </w:t>
      </w:r>
      <w:r w:rsidR="00CC2E7A" w:rsidRPr="00323C0D">
        <w:rPr>
          <w:color w:val="000000"/>
          <w:spacing w:val="6"/>
          <w:sz w:val="28"/>
          <w:szCs w:val="28"/>
        </w:rPr>
        <w:t xml:space="preserve">федеральными </w:t>
      </w:r>
      <w:r w:rsidR="00CC2E7A" w:rsidRPr="00323C0D">
        <w:rPr>
          <w:color w:val="000000"/>
          <w:spacing w:val="3"/>
          <w:sz w:val="28"/>
          <w:szCs w:val="28"/>
        </w:rPr>
        <w:t xml:space="preserve">конституционными законами, федеральными законами, </w:t>
      </w:r>
      <w:r w:rsidR="00CC2E7A" w:rsidRPr="00323C0D">
        <w:rPr>
          <w:color w:val="000000"/>
          <w:spacing w:val="4"/>
          <w:sz w:val="28"/>
          <w:szCs w:val="28"/>
        </w:rPr>
        <w:t xml:space="preserve">указами и распоряжениями </w:t>
      </w:r>
      <w:r w:rsidR="00CC2E7A" w:rsidRPr="00323C0D">
        <w:rPr>
          <w:sz w:val="28"/>
          <w:szCs w:val="28"/>
        </w:rPr>
        <w:t>Президента Российской Федерации,</w:t>
      </w:r>
      <w:r w:rsidR="00CC2E7A" w:rsidRPr="00323C0D">
        <w:rPr>
          <w:color w:val="000000"/>
          <w:sz w:val="28"/>
          <w:szCs w:val="28"/>
        </w:rPr>
        <w:t xml:space="preserve"> постановлениями и распоряжениями Правительства Российской Федерации, </w:t>
      </w:r>
      <w:r w:rsidR="00D50042" w:rsidRPr="00323C0D">
        <w:rPr>
          <w:color w:val="000000"/>
          <w:spacing w:val="6"/>
          <w:sz w:val="28"/>
          <w:szCs w:val="28"/>
        </w:rPr>
        <w:t xml:space="preserve">Конституцией Республики Марий Эл, </w:t>
      </w:r>
      <w:r w:rsidR="00D50042" w:rsidRPr="00323C0D">
        <w:rPr>
          <w:color w:val="000000"/>
          <w:spacing w:val="3"/>
          <w:sz w:val="28"/>
          <w:szCs w:val="28"/>
        </w:rPr>
        <w:t xml:space="preserve">законами Республики Марий Эл, </w:t>
      </w:r>
      <w:r w:rsidR="00CC2E7A" w:rsidRPr="00323C0D">
        <w:rPr>
          <w:color w:val="000000"/>
          <w:spacing w:val="4"/>
          <w:sz w:val="28"/>
          <w:szCs w:val="28"/>
        </w:rPr>
        <w:t xml:space="preserve">указами и распоряжениям </w:t>
      </w:r>
      <w:r w:rsidR="00D50042" w:rsidRPr="00323C0D">
        <w:rPr>
          <w:sz w:val="28"/>
          <w:szCs w:val="28"/>
        </w:rPr>
        <w:t>Главы Республики Марий Эл,</w:t>
      </w:r>
      <w:r w:rsidR="00D50042" w:rsidRPr="00323C0D">
        <w:rPr>
          <w:color w:val="000000"/>
          <w:spacing w:val="19"/>
          <w:sz w:val="28"/>
          <w:szCs w:val="28"/>
        </w:rPr>
        <w:t xml:space="preserve"> </w:t>
      </w:r>
      <w:r w:rsidR="00CC2E7A" w:rsidRPr="00323C0D">
        <w:rPr>
          <w:color w:val="000000"/>
          <w:sz w:val="28"/>
          <w:szCs w:val="28"/>
        </w:rPr>
        <w:t xml:space="preserve">постановлениями и распоряжениями </w:t>
      </w:r>
      <w:r w:rsidR="00D50042" w:rsidRPr="00323C0D">
        <w:rPr>
          <w:color w:val="000000"/>
          <w:sz w:val="28"/>
          <w:szCs w:val="28"/>
        </w:rPr>
        <w:t xml:space="preserve">Правительства </w:t>
      </w:r>
      <w:r w:rsidR="00D50042" w:rsidRPr="00323C0D">
        <w:rPr>
          <w:color w:val="000000"/>
          <w:spacing w:val="2"/>
          <w:sz w:val="28"/>
          <w:szCs w:val="28"/>
        </w:rPr>
        <w:t xml:space="preserve">Республики Марий Эл, правовыми актами Министерства </w:t>
      </w:r>
      <w:r w:rsidR="00D50042" w:rsidRPr="00323C0D">
        <w:rPr>
          <w:color w:val="000000"/>
          <w:spacing w:val="12"/>
          <w:sz w:val="28"/>
          <w:szCs w:val="28"/>
        </w:rPr>
        <w:t xml:space="preserve">труда и социальной защиты Российской Федерации, </w:t>
      </w:r>
      <w:r w:rsidR="00D50042" w:rsidRPr="00323C0D">
        <w:rPr>
          <w:color w:val="000000"/>
          <w:spacing w:val="2"/>
          <w:sz w:val="28"/>
          <w:szCs w:val="28"/>
        </w:rPr>
        <w:t>Федеральной службы по труду</w:t>
      </w:r>
      <w:proofErr w:type="gramEnd"/>
      <w:r w:rsidR="00D50042" w:rsidRPr="00323C0D">
        <w:rPr>
          <w:color w:val="000000"/>
          <w:spacing w:val="2"/>
          <w:sz w:val="28"/>
          <w:szCs w:val="28"/>
        </w:rPr>
        <w:t xml:space="preserve"> и занятости и иных федеральных органов исполнительной власти, Положением о Департаменте, приказами Департамента и настоящим Положением</w:t>
      </w:r>
      <w:r w:rsidR="00D50042" w:rsidRPr="00323C0D">
        <w:rPr>
          <w:color w:val="000000"/>
          <w:spacing w:val="3"/>
          <w:sz w:val="28"/>
          <w:szCs w:val="28"/>
        </w:rPr>
        <w:t>.</w:t>
      </w:r>
    </w:p>
    <w:p w:rsidR="00744ECF" w:rsidRPr="00323C0D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4</w:t>
      </w:r>
      <w:r w:rsidR="00744ECF" w:rsidRPr="00323C0D">
        <w:rPr>
          <w:color w:val="000000"/>
          <w:sz w:val="28"/>
          <w:szCs w:val="28"/>
        </w:rPr>
        <w:t>. </w:t>
      </w:r>
      <w:r w:rsidRPr="00323C0D">
        <w:rPr>
          <w:sz w:val="28"/>
          <w:szCs w:val="28"/>
        </w:rPr>
        <w:t xml:space="preserve">Отдел возглавляет начальник, назначаемый на должность </w:t>
      </w:r>
      <w:r w:rsidRPr="00323C0D">
        <w:rPr>
          <w:sz w:val="28"/>
          <w:szCs w:val="28"/>
        </w:rPr>
        <w:br/>
        <w:t>и освобождаемый от должности руководителем Департамента</w:t>
      </w:r>
      <w:r w:rsidR="00744ECF" w:rsidRPr="00323C0D">
        <w:rPr>
          <w:color w:val="000000"/>
          <w:sz w:val="28"/>
          <w:szCs w:val="28"/>
        </w:rPr>
        <w:t>.</w:t>
      </w:r>
    </w:p>
    <w:p w:rsidR="00CC2E7A" w:rsidRPr="00323C0D" w:rsidRDefault="00CC2E7A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В период временного отсутствия начальник</w:t>
      </w:r>
      <w:r w:rsidR="00AD6B70" w:rsidRPr="00323C0D">
        <w:rPr>
          <w:color w:val="000000"/>
          <w:sz w:val="28"/>
          <w:szCs w:val="28"/>
        </w:rPr>
        <w:t>а</w:t>
      </w:r>
      <w:r w:rsidRPr="00323C0D">
        <w:rPr>
          <w:color w:val="000000"/>
          <w:sz w:val="28"/>
          <w:szCs w:val="28"/>
        </w:rPr>
        <w:t xml:space="preserve"> отдела </w:t>
      </w:r>
      <w:r w:rsidR="008B48D1" w:rsidRPr="00323C0D">
        <w:rPr>
          <w:color w:val="000000"/>
          <w:sz w:val="28"/>
          <w:szCs w:val="28"/>
        </w:rPr>
        <w:t xml:space="preserve">– главного бухгалтера </w:t>
      </w:r>
      <w:r w:rsidR="00AD6B70" w:rsidRPr="00323C0D">
        <w:rPr>
          <w:color w:val="000000"/>
          <w:sz w:val="28"/>
          <w:szCs w:val="28"/>
        </w:rPr>
        <w:t xml:space="preserve">исполнение </w:t>
      </w:r>
      <w:r w:rsidRPr="00323C0D">
        <w:rPr>
          <w:color w:val="000000"/>
          <w:sz w:val="28"/>
          <w:szCs w:val="28"/>
        </w:rPr>
        <w:t>его обязанност</w:t>
      </w:r>
      <w:r w:rsidR="00AD6B70" w:rsidRPr="00323C0D">
        <w:rPr>
          <w:color w:val="000000"/>
          <w:sz w:val="28"/>
          <w:szCs w:val="28"/>
        </w:rPr>
        <w:t>ей может возлагаться на другое лицо в установленном порядке в соответствии с</w:t>
      </w:r>
      <w:r w:rsidRPr="00323C0D">
        <w:rPr>
          <w:color w:val="000000"/>
          <w:sz w:val="28"/>
          <w:szCs w:val="28"/>
        </w:rPr>
        <w:t xml:space="preserve"> приказом Департамента.</w:t>
      </w:r>
    </w:p>
    <w:p w:rsidR="00744ECF" w:rsidRPr="00323C0D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5</w:t>
      </w:r>
      <w:r w:rsidR="00744ECF" w:rsidRPr="00323C0D">
        <w:rPr>
          <w:color w:val="000000"/>
          <w:sz w:val="28"/>
          <w:szCs w:val="28"/>
        </w:rPr>
        <w:t>. </w:t>
      </w:r>
      <w:r w:rsidR="00E47DD3" w:rsidRPr="00323C0D">
        <w:rPr>
          <w:color w:val="000000"/>
          <w:sz w:val="28"/>
          <w:szCs w:val="28"/>
        </w:rPr>
        <w:t>Деятельность о</w:t>
      </w:r>
      <w:r w:rsidR="00744ECF" w:rsidRPr="00323C0D">
        <w:rPr>
          <w:color w:val="000000"/>
          <w:sz w:val="28"/>
          <w:szCs w:val="28"/>
        </w:rPr>
        <w:t>тдел</w:t>
      </w:r>
      <w:r w:rsidR="00E47DD3" w:rsidRPr="00323C0D">
        <w:rPr>
          <w:color w:val="000000"/>
          <w:sz w:val="28"/>
          <w:szCs w:val="28"/>
        </w:rPr>
        <w:t>а</w:t>
      </w:r>
      <w:r w:rsidR="00744ECF" w:rsidRPr="00323C0D">
        <w:rPr>
          <w:color w:val="000000"/>
          <w:sz w:val="28"/>
          <w:szCs w:val="28"/>
        </w:rPr>
        <w:t xml:space="preserve"> </w:t>
      </w:r>
      <w:r w:rsidR="00E47DD3" w:rsidRPr="00323C0D">
        <w:rPr>
          <w:color w:val="000000"/>
          <w:sz w:val="28"/>
          <w:szCs w:val="28"/>
        </w:rPr>
        <w:t>контролируется и координируется</w:t>
      </w:r>
      <w:r w:rsidR="00744ECF" w:rsidRPr="00323C0D">
        <w:rPr>
          <w:color w:val="000000"/>
          <w:sz w:val="28"/>
          <w:szCs w:val="28"/>
        </w:rPr>
        <w:t xml:space="preserve"> непосредственно руководител</w:t>
      </w:r>
      <w:r w:rsidR="00E47DD3" w:rsidRPr="00323C0D">
        <w:rPr>
          <w:color w:val="000000"/>
          <w:sz w:val="28"/>
          <w:szCs w:val="28"/>
        </w:rPr>
        <w:t>ем</w:t>
      </w:r>
      <w:r w:rsidR="00744ECF" w:rsidRPr="00323C0D">
        <w:rPr>
          <w:color w:val="000000"/>
          <w:sz w:val="28"/>
          <w:szCs w:val="28"/>
        </w:rPr>
        <w:t xml:space="preserve"> Департамента. </w:t>
      </w:r>
    </w:p>
    <w:p w:rsidR="00E47DD3" w:rsidRPr="00323C0D" w:rsidRDefault="00E47DD3" w:rsidP="00C66788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color w:val="000000"/>
          <w:sz w:val="28"/>
          <w:szCs w:val="28"/>
        </w:rPr>
        <w:t xml:space="preserve">6. Руководителем Департамента </w:t>
      </w:r>
      <w:r w:rsidRPr="00323C0D">
        <w:rPr>
          <w:sz w:val="28"/>
          <w:szCs w:val="28"/>
        </w:rPr>
        <w:t>создаются надлежащие организационно-технические условия, необходимые для обеспечения эффективной реализации функций отдела.</w:t>
      </w:r>
    </w:p>
    <w:p w:rsidR="0099254A" w:rsidRPr="00323C0D" w:rsidRDefault="0099254A" w:rsidP="00F0639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E432A" w:rsidRPr="00323C0D" w:rsidRDefault="001E432A" w:rsidP="00BA168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23C0D">
        <w:rPr>
          <w:b/>
          <w:bCs/>
          <w:color w:val="000000"/>
          <w:sz w:val="28"/>
          <w:szCs w:val="28"/>
        </w:rPr>
        <w:t>2. Основные направления деятельности и функции отдела</w:t>
      </w:r>
    </w:p>
    <w:p w:rsidR="001E432A" w:rsidRPr="00323C0D" w:rsidRDefault="001E432A" w:rsidP="000141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7</w:t>
      </w:r>
      <w:r w:rsidR="008B48D1" w:rsidRPr="00323C0D">
        <w:rPr>
          <w:color w:val="000000"/>
          <w:sz w:val="28"/>
          <w:szCs w:val="28"/>
        </w:rPr>
        <w:t>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Формирование средств на материально-техническое и финансовое обеспечение деятельности Департамента и центров занятости населения.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8</w:t>
      </w:r>
      <w:r w:rsidR="008B48D1" w:rsidRPr="00323C0D">
        <w:rPr>
          <w:sz w:val="28"/>
          <w:szCs w:val="28"/>
        </w:rPr>
        <w:t>.</w:t>
      </w:r>
      <w:r w:rsidR="008B48D1" w:rsidRPr="00323C0D">
        <w:rPr>
          <w:sz w:val="28"/>
          <w:szCs w:val="28"/>
          <w:lang w:val="en-US"/>
        </w:rPr>
        <w:t> </w:t>
      </w:r>
      <w:r w:rsidR="008B48D1" w:rsidRPr="00323C0D">
        <w:rPr>
          <w:sz w:val="28"/>
          <w:szCs w:val="28"/>
        </w:rPr>
        <w:t>Проведение анализа использования бюджетных средств по предметным статьям расходов на содержание Департамента и центров занятости населения.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9</w:t>
      </w:r>
      <w:r w:rsidR="008B48D1" w:rsidRPr="00323C0D">
        <w:rPr>
          <w:color w:val="000000"/>
          <w:sz w:val="28"/>
          <w:szCs w:val="28"/>
        </w:rPr>
        <w:t>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 xml:space="preserve">Осуществление функций распорядителя бюджетных средств; получателя средств бюджета; администратора дохода начисленных и уплаченных платежей и сборов в доход республиканского и федерального бюджетов. 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10</w:t>
      </w:r>
      <w:r w:rsidR="008B48D1" w:rsidRPr="00323C0D">
        <w:rPr>
          <w:color w:val="000000"/>
          <w:sz w:val="28"/>
          <w:szCs w:val="28"/>
        </w:rPr>
        <w:t>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 xml:space="preserve">Осуществление организации бухгалтерского учета </w:t>
      </w:r>
      <w:r w:rsidR="008B48D1" w:rsidRPr="00323C0D">
        <w:rPr>
          <w:color w:val="000000"/>
          <w:sz w:val="28"/>
          <w:szCs w:val="28"/>
        </w:rPr>
        <w:br/>
        <w:t>финансово - хозяйственной деятельности.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11</w:t>
      </w:r>
      <w:r w:rsidR="008B48D1" w:rsidRPr="00323C0D">
        <w:rPr>
          <w:color w:val="000000"/>
          <w:sz w:val="28"/>
          <w:szCs w:val="28"/>
        </w:rPr>
        <w:t>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Обеспечение</w:t>
      </w:r>
      <w:r w:rsidR="008B48D1" w:rsidRPr="00323C0D">
        <w:rPr>
          <w:rStyle w:val="a5"/>
          <w:color w:val="000000"/>
          <w:sz w:val="28"/>
          <w:szCs w:val="28"/>
        </w:rPr>
        <w:t xml:space="preserve"> </w:t>
      </w:r>
      <w:r w:rsidR="008B48D1" w:rsidRPr="00323C0D">
        <w:rPr>
          <w:rStyle w:val="FontStyle12"/>
          <w:color w:val="000000"/>
          <w:sz w:val="28"/>
          <w:szCs w:val="28"/>
        </w:rPr>
        <w:t>эффективного и рационального использования средств республиканского и федерального бюджетов, направленных на реализацию мероприятий в области содействия занятости населения, на социальную поддержку безработных граждан.</w:t>
      </w:r>
    </w:p>
    <w:p w:rsidR="008B48D1" w:rsidRPr="00323C0D" w:rsidRDefault="00C85E57" w:rsidP="008B48D1">
      <w:pPr>
        <w:pStyle w:val="a9"/>
        <w:spacing w:line="240" w:lineRule="auto"/>
        <w:ind w:left="0" w:right="0" w:firstLine="704"/>
        <w:rPr>
          <w:color w:val="auto"/>
        </w:rPr>
      </w:pPr>
      <w:r w:rsidRPr="00323C0D">
        <w:rPr>
          <w:color w:val="auto"/>
        </w:rPr>
        <w:t>12</w:t>
      </w:r>
      <w:r w:rsidR="008B48D1" w:rsidRPr="00323C0D">
        <w:rPr>
          <w:color w:val="auto"/>
        </w:rPr>
        <w:t>.</w:t>
      </w:r>
      <w:r w:rsidR="008B48D1" w:rsidRPr="00323C0D">
        <w:rPr>
          <w:color w:val="auto"/>
          <w:lang w:val="en-US"/>
        </w:rPr>
        <w:t> </w:t>
      </w:r>
      <w:r w:rsidR="008B48D1" w:rsidRPr="00323C0D">
        <w:rPr>
          <w:color w:val="auto"/>
        </w:rPr>
        <w:t>Формирование предложений в сводную бюджетную роспись по внесению изменений лимитов бюджетных обязательств в разрезе функциональной и экономической классификации расходов бюджетов Российской Федерации.</w:t>
      </w:r>
    </w:p>
    <w:p w:rsidR="000141D0" w:rsidRPr="00323C0D" w:rsidRDefault="00C85E57" w:rsidP="000141D0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color w:val="000000"/>
          <w:sz w:val="28"/>
          <w:szCs w:val="28"/>
        </w:rPr>
        <w:t>13</w:t>
      </w:r>
      <w:r w:rsidR="000141D0" w:rsidRPr="00323C0D">
        <w:rPr>
          <w:color w:val="000000"/>
          <w:sz w:val="28"/>
          <w:szCs w:val="28"/>
        </w:rPr>
        <w:t xml:space="preserve">. </w:t>
      </w:r>
      <w:r w:rsidR="000141D0" w:rsidRPr="00323C0D">
        <w:rPr>
          <w:sz w:val="28"/>
          <w:szCs w:val="28"/>
        </w:rPr>
        <w:t xml:space="preserve">Осуществление финансового планирования, </w:t>
      </w:r>
      <w:r w:rsidR="000141D0" w:rsidRPr="00323C0D">
        <w:rPr>
          <w:color w:val="000000"/>
          <w:sz w:val="28"/>
          <w:szCs w:val="28"/>
        </w:rPr>
        <w:t>направленного на повышение результативности бюджетных расходов и оптимизацию управления бюджетными средствами.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sz w:val="28"/>
          <w:szCs w:val="28"/>
        </w:rPr>
      </w:pPr>
      <w:r w:rsidRPr="00323C0D">
        <w:rPr>
          <w:color w:val="000000"/>
          <w:sz w:val="28"/>
          <w:szCs w:val="28"/>
        </w:rPr>
        <w:t>14</w:t>
      </w:r>
      <w:r w:rsidR="008B48D1" w:rsidRPr="00323C0D">
        <w:rPr>
          <w:color w:val="000000"/>
          <w:sz w:val="28"/>
          <w:szCs w:val="28"/>
        </w:rPr>
        <w:t>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Ведение в Департаменте бухгалтерского учета в соответствии с Инструкцией по бюджетному учету и Указаниями о порядке применения бюджетной классификации Российской Федерации, направленного на повышение результативности бюджетных расходов и оптимизацию управления бюджетными средствами</w:t>
      </w:r>
      <w:r w:rsidR="009567C9" w:rsidRPr="00323C0D">
        <w:rPr>
          <w:color w:val="000000"/>
          <w:sz w:val="28"/>
          <w:szCs w:val="28"/>
        </w:rPr>
        <w:t xml:space="preserve">, </w:t>
      </w:r>
      <w:r w:rsidR="006C62B6" w:rsidRPr="00323C0D">
        <w:rPr>
          <w:color w:val="000000"/>
          <w:sz w:val="28"/>
          <w:szCs w:val="28"/>
        </w:rPr>
        <w:t>ф</w:t>
      </w:r>
      <w:r w:rsidR="009567C9" w:rsidRPr="00323C0D">
        <w:rPr>
          <w:color w:val="000000"/>
          <w:sz w:val="28"/>
          <w:szCs w:val="28"/>
        </w:rPr>
        <w:t xml:space="preserve">едеральными стандартами </w:t>
      </w:r>
      <w:r w:rsidR="006C62B6" w:rsidRPr="00323C0D">
        <w:rPr>
          <w:color w:val="000000"/>
          <w:sz w:val="28"/>
          <w:szCs w:val="28"/>
        </w:rPr>
        <w:t xml:space="preserve">бухгалтерского учета для </w:t>
      </w:r>
      <w:r w:rsidR="009567C9" w:rsidRPr="00323C0D">
        <w:rPr>
          <w:color w:val="000000"/>
          <w:sz w:val="28"/>
          <w:szCs w:val="28"/>
        </w:rPr>
        <w:t>организаций государственного сектора</w:t>
      </w:r>
      <w:r w:rsidR="008B48D1" w:rsidRPr="00323C0D">
        <w:rPr>
          <w:color w:val="000000"/>
          <w:sz w:val="28"/>
          <w:szCs w:val="28"/>
        </w:rPr>
        <w:t>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15</w:t>
      </w:r>
      <w:r w:rsidR="008B48D1" w:rsidRPr="00323C0D">
        <w:rPr>
          <w:color w:val="000000"/>
          <w:sz w:val="28"/>
          <w:szCs w:val="28"/>
        </w:rPr>
        <w:t>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Составление штатного расписания Департамента и оказание помощи в его составлении центрам занятости населения.</w:t>
      </w:r>
    </w:p>
    <w:p w:rsidR="000141D0" w:rsidRPr="00323C0D" w:rsidRDefault="00C85E57" w:rsidP="000141D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16</w:t>
      </w:r>
      <w:r w:rsidR="000141D0" w:rsidRPr="00323C0D">
        <w:rPr>
          <w:sz w:val="28"/>
          <w:szCs w:val="28"/>
        </w:rPr>
        <w:t>. Обеспечение организации расчетов потребности средств на финансирование мероприятий по оказанию услуг в области занятости населения, материально-техническое и финансовое обеспечение деятельности центров занятости населения, необходимых для разработки проекта республиканского бюджета Республики Марий Эл на очередной год и плановый период.</w:t>
      </w:r>
    </w:p>
    <w:p w:rsidR="000141D0" w:rsidRPr="00323C0D" w:rsidRDefault="00C85E57" w:rsidP="000141D0">
      <w:pPr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17</w:t>
      </w:r>
      <w:r w:rsidR="000141D0" w:rsidRPr="00323C0D">
        <w:rPr>
          <w:sz w:val="28"/>
          <w:szCs w:val="28"/>
        </w:rPr>
        <w:t xml:space="preserve">. Участие в разработке и реализации государственной программы, республиканских программ, предусматривающих мероприятия по содействию занятости населения; корректировке программных показателей в части определения объемов </w:t>
      </w:r>
      <w:r w:rsidR="000141D0" w:rsidRPr="00323C0D">
        <w:rPr>
          <w:sz w:val="28"/>
          <w:szCs w:val="28"/>
        </w:rPr>
        <w:lastRenderedPageBreak/>
        <w:t>финансирования.</w:t>
      </w:r>
    </w:p>
    <w:p w:rsidR="000141D0" w:rsidRPr="00323C0D" w:rsidRDefault="00C85E57" w:rsidP="000141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18</w:t>
      </w:r>
      <w:r w:rsidR="000141D0" w:rsidRPr="00323C0D">
        <w:rPr>
          <w:color w:val="000000"/>
          <w:sz w:val="28"/>
          <w:szCs w:val="28"/>
        </w:rPr>
        <w:t>. Обеспечение</w:t>
      </w:r>
      <w:r w:rsidR="000141D0" w:rsidRPr="00323C0D">
        <w:rPr>
          <w:rStyle w:val="a5"/>
          <w:color w:val="000000"/>
          <w:sz w:val="28"/>
          <w:szCs w:val="28"/>
        </w:rPr>
        <w:t xml:space="preserve"> </w:t>
      </w:r>
      <w:r w:rsidR="000141D0" w:rsidRPr="00323C0D">
        <w:rPr>
          <w:rStyle w:val="FontStyle12"/>
          <w:color w:val="000000"/>
          <w:sz w:val="28"/>
          <w:szCs w:val="28"/>
        </w:rPr>
        <w:t>эффективного и рационального использования средств республиканского и федерального бюджетов, направленных на реализацию мероприятий в области содействия занятости населения, на социальную поддержку безработных граждан и реализацию государственной политики в части учреждений, обеспечивающих предоставление государственных услуг в области занятости населения.</w:t>
      </w:r>
      <w:r w:rsidR="000141D0" w:rsidRPr="00323C0D">
        <w:rPr>
          <w:color w:val="000000"/>
          <w:sz w:val="28"/>
          <w:szCs w:val="28"/>
        </w:rPr>
        <w:t xml:space="preserve"> </w:t>
      </w:r>
    </w:p>
    <w:p w:rsidR="000141D0" w:rsidRPr="00323C0D" w:rsidRDefault="00C85E57" w:rsidP="000141D0">
      <w:pPr>
        <w:pStyle w:val="2"/>
        <w:spacing w:after="0" w:line="240" w:lineRule="auto"/>
        <w:ind w:left="18"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19</w:t>
      </w:r>
      <w:r w:rsidR="000141D0" w:rsidRPr="00323C0D">
        <w:rPr>
          <w:sz w:val="28"/>
          <w:szCs w:val="28"/>
        </w:rPr>
        <w:t>. Организация проведения экономического анализа исполнения бюджета по направлениям деятельности службы и разработка мероприятий по эффективному использованию бюджетных средств.</w:t>
      </w:r>
    </w:p>
    <w:p w:rsidR="000141D0" w:rsidRPr="00323C0D" w:rsidRDefault="00C85E57" w:rsidP="000141D0">
      <w:pPr>
        <w:pStyle w:val="a7"/>
        <w:ind w:left="18" w:firstLine="709"/>
      </w:pPr>
      <w:r w:rsidRPr="00323C0D">
        <w:t>20</w:t>
      </w:r>
      <w:r w:rsidR="000141D0" w:rsidRPr="00323C0D">
        <w:t>. Подготовка информации, необходимой для разработки прогноза баланса денежных доходов и расходов населения Республики Марий Эл.</w:t>
      </w:r>
    </w:p>
    <w:p w:rsidR="000141D0" w:rsidRPr="00323C0D" w:rsidRDefault="000141D0" w:rsidP="000141D0">
      <w:pPr>
        <w:pStyle w:val="a7"/>
        <w:tabs>
          <w:tab w:val="left" w:pos="9214"/>
        </w:tabs>
        <w:ind w:firstLine="709"/>
      </w:pPr>
      <w:r w:rsidRPr="00323C0D">
        <w:t>2</w:t>
      </w:r>
      <w:r w:rsidR="00C85E57" w:rsidRPr="00323C0D">
        <w:t>1</w:t>
      </w:r>
      <w:r w:rsidRPr="00323C0D">
        <w:t>. Составление сметы расходов на реализацию мероприятий в области содействия занятости населения по центрам занятости населения.</w:t>
      </w:r>
    </w:p>
    <w:p w:rsidR="000141D0" w:rsidRPr="00323C0D" w:rsidRDefault="000141D0" w:rsidP="000141D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2</w:t>
      </w:r>
      <w:r w:rsidR="00C85E57" w:rsidRPr="00323C0D">
        <w:rPr>
          <w:color w:val="000000"/>
          <w:sz w:val="28"/>
          <w:szCs w:val="28"/>
        </w:rPr>
        <w:t>2</w:t>
      </w:r>
      <w:r w:rsidRPr="00323C0D">
        <w:rPr>
          <w:color w:val="000000"/>
          <w:sz w:val="28"/>
          <w:szCs w:val="28"/>
        </w:rPr>
        <w:t>. Осуществление в установленном порядке финансирования деятельности Департамента и центров занятости населения:</w:t>
      </w:r>
    </w:p>
    <w:p w:rsidR="000141D0" w:rsidRPr="00323C0D" w:rsidRDefault="000141D0" w:rsidP="000141D0">
      <w:pPr>
        <w:pStyle w:val="a7"/>
        <w:tabs>
          <w:tab w:val="left" w:pos="9214"/>
        </w:tabs>
        <w:ind w:firstLine="709"/>
      </w:pPr>
      <w:proofErr w:type="gramStart"/>
      <w:r w:rsidRPr="00323C0D">
        <w:t>распределение по центрам занятости населения лимитов бюджетных обязательств и объемов финансирования средств республиканского бюджета Республики Марий Эл, предусмотренных на реализацию полномочий органов государственной власти Республики Марий Эл в области содействия занятости населения, на реализацию государственной политики в части учреждений, обеспечивающих предоставление услуг в области занятости населения, средств федерального бюджета, предусмотренных на реализацию переданного полномочия Российской Федерации по осуществлению социальных выплат</w:t>
      </w:r>
      <w:proofErr w:type="gramEnd"/>
      <w:r w:rsidRPr="00323C0D">
        <w:t xml:space="preserve"> гражданам, признанным в установленном порядке безработными, а также средств республиканского и федерального бюджетов, предусмотренных на реализацию мероприятий в области содействия занятости населения;</w:t>
      </w:r>
    </w:p>
    <w:p w:rsidR="000141D0" w:rsidRPr="00323C0D" w:rsidRDefault="000141D0" w:rsidP="000141D0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доведение до Департамента и центров занятости населения лимитов бюджетных обязательств и объемов финансирования через Управление федерального казначейства по Республике Марий Эл и его отделы в городах и районах.</w:t>
      </w:r>
    </w:p>
    <w:p w:rsidR="000141D0" w:rsidRPr="00323C0D" w:rsidRDefault="000141D0" w:rsidP="000141D0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2</w:t>
      </w:r>
      <w:r w:rsidR="00C85E57" w:rsidRPr="00323C0D">
        <w:rPr>
          <w:sz w:val="28"/>
          <w:szCs w:val="28"/>
        </w:rPr>
        <w:t>3</w:t>
      </w:r>
      <w:r w:rsidRPr="00323C0D">
        <w:rPr>
          <w:sz w:val="28"/>
          <w:szCs w:val="28"/>
        </w:rPr>
        <w:t>. Формирование и представление заявок:</w:t>
      </w:r>
    </w:p>
    <w:p w:rsidR="000141D0" w:rsidRPr="00323C0D" w:rsidRDefault="000141D0" w:rsidP="000141D0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в Министерство финансов Республики Марий Эл на финансирование мероприятий по содействию занятости населения, материально-техническому и финансовому обеспечению центров занятости населения, дополнительных мероприятий в области содействия занятости населения;</w:t>
      </w:r>
    </w:p>
    <w:p w:rsidR="000141D0" w:rsidRPr="00323C0D" w:rsidRDefault="000141D0" w:rsidP="00014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23C0D">
        <w:rPr>
          <w:sz w:val="28"/>
          <w:szCs w:val="28"/>
        </w:rPr>
        <w:t xml:space="preserve">в Федеральную службу по труду и занятости о перечислении субвенции из федерального бюджета бюджету Республики Марий Эл на осуществление социальных выплат гражданам, признанным </w:t>
      </w:r>
      <w:r w:rsidRPr="00323C0D">
        <w:rPr>
          <w:sz w:val="28"/>
          <w:szCs w:val="28"/>
        </w:rPr>
        <w:br/>
        <w:t xml:space="preserve">в установленном порядке безработными и о перечислении субсидии из </w:t>
      </w:r>
      <w:r w:rsidRPr="00323C0D">
        <w:rPr>
          <w:sz w:val="28"/>
          <w:szCs w:val="28"/>
        </w:rPr>
        <w:lastRenderedPageBreak/>
        <w:t xml:space="preserve">федерального бюджета </w:t>
      </w:r>
      <w:r w:rsidR="007B430F" w:rsidRPr="00323C0D">
        <w:rPr>
          <w:sz w:val="28"/>
          <w:szCs w:val="28"/>
        </w:rPr>
        <w:t>на поддержку реализации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рубежом.</w:t>
      </w:r>
      <w:proofErr w:type="gramEnd"/>
    </w:p>
    <w:p w:rsidR="000141D0" w:rsidRPr="00323C0D" w:rsidRDefault="000141D0" w:rsidP="000141D0">
      <w:pPr>
        <w:pStyle w:val="a9"/>
        <w:spacing w:line="240" w:lineRule="auto"/>
        <w:ind w:left="0" w:right="0" w:firstLine="709"/>
        <w:rPr>
          <w:color w:val="auto"/>
        </w:rPr>
      </w:pPr>
      <w:r w:rsidRPr="00323C0D">
        <w:rPr>
          <w:color w:val="auto"/>
        </w:rPr>
        <w:t>2</w:t>
      </w:r>
      <w:r w:rsidR="00C85E57" w:rsidRPr="00323C0D">
        <w:rPr>
          <w:color w:val="auto"/>
        </w:rPr>
        <w:t>4</w:t>
      </w:r>
      <w:r w:rsidRPr="00323C0D">
        <w:rPr>
          <w:color w:val="auto"/>
        </w:rPr>
        <w:t>. Формирование предложений в сводную бюджетную роспись</w:t>
      </w:r>
      <w:r w:rsidRPr="00323C0D">
        <w:rPr>
          <w:color w:val="auto"/>
        </w:rPr>
        <w:br/>
        <w:t>по внесению изменений лимитов бюджетных обязательств в разрезе функциональной и экономической классификации расходов бюджетов Российской Федерации.</w:t>
      </w:r>
    </w:p>
    <w:p w:rsidR="000141D0" w:rsidRPr="00323C0D" w:rsidRDefault="000141D0" w:rsidP="000141D0">
      <w:pPr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2</w:t>
      </w:r>
      <w:r w:rsidR="00C85E57" w:rsidRPr="00323C0D">
        <w:rPr>
          <w:color w:val="000000"/>
          <w:sz w:val="28"/>
          <w:szCs w:val="28"/>
        </w:rPr>
        <w:t>5</w:t>
      </w:r>
      <w:r w:rsidRPr="00323C0D">
        <w:rPr>
          <w:color w:val="000000"/>
          <w:sz w:val="28"/>
          <w:szCs w:val="28"/>
        </w:rPr>
        <w:t xml:space="preserve">. Обеспечение </w:t>
      </w:r>
      <w:proofErr w:type="gramStart"/>
      <w:r w:rsidRPr="00323C0D">
        <w:rPr>
          <w:color w:val="000000"/>
          <w:sz w:val="28"/>
          <w:szCs w:val="28"/>
        </w:rPr>
        <w:t>контроля за</w:t>
      </w:r>
      <w:proofErr w:type="gramEnd"/>
      <w:r w:rsidRPr="00323C0D">
        <w:rPr>
          <w:color w:val="000000"/>
          <w:sz w:val="28"/>
          <w:szCs w:val="28"/>
        </w:rPr>
        <w:t xml:space="preserve"> осуществлением социальных выплат гражданам, признанным в установленном порядке безработными.</w:t>
      </w:r>
    </w:p>
    <w:p w:rsidR="000141D0" w:rsidRPr="00323C0D" w:rsidRDefault="000141D0" w:rsidP="000141D0">
      <w:pPr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Координация деятельности центров занятости населения по предоставлению государственной услуги по осуществлению социальных выплат гражданам, признанным в установленном порядке безработными.</w:t>
      </w:r>
    </w:p>
    <w:p w:rsidR="000141D0" w:rsidRPr="00323C0D" w:rsidRDefault="000141D0" w:rsidP="000141D0">
      <w:pPr>
        <w:tabs>
          <w:tab w:val="left" w:pos="2100"/>
        </w:tabs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 xml:space="preserve">Осуществление анализа качества и эффективности расходования центрами занятости населения средств субвенции из федерального бюджета, предоставленной республиканскому бюджету Республики </w:t>
      </w:r>
      <w:r w:rsidRPr="00323C0D">
        <w:rPr>
          <w:sz w:val="28"/>
          <w:szCs w:val="28"/>
        </w:rPr>
        <w:br/>
        <w:t xml:space="preserve">Марий Эл, на осуществление социальных выплат гражданам, признанным в установленном порядке безработными. </w:t>
      </w:r>
    </w:p>
    <w:p w:rsidR="000141D0" w:rsidRPr="00323C0D" w:rsidRDefault="000141D0" w:rsidP="000141D0">
      <w:pPr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2</w:t>
      </w:r>
      <w:r w:rsidR="00C85E57" w:rsidRPr="00323C0D">
        <w:rPr>
          <w:sz w:val="28"/>
          <w:szCs w:val="28"/>
        </w:rPr>
        <w:t>6</w:t>
      </w:r>
      <w:r w:rsidRPr="00323C0D">
        <w:rPr>
          <w:sz w:val="28"/>
          <w:szCs w:val="28"/>
        </w:rPr>
        <w:t>. Обеспечение деятельности Единой комиссии по осуществлению закупок товаров, работ, услуг для нужд Департамента.</w:t>
      </w:r>
    </w:p>
    <w:p w:rsidR="000141D0" w:rsidRPr="00323C0D" w:rsidRDefault="000141D0" w:rsidP="000141D0">
      <w:pPr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2</w:t>
      </w:r>
      <w:r w:rsidR="00C85E57" w:rsidRPr="00323C0D">
        <w:rPr>
          <w:sz w:val="28"/>
          <w:szCs w:val="28"/>
        </w:rPr>
        <w:t>7</w:t>
      </w:r>
      <w:r w:rsidRPr="00323C0D">
        <w:rPr>
          <w:sz w:val="28"/>
          <w:szCs w:val="28"/>
        </w:rPr>
        <w:t>. Организация осуществления закупок товаров, работ, услуг для нужд Департамента и представление соответствующей государственной и ведомственной статистической отчетности в установленные сроки.</w:t>
      </w:r>
    </w:p>
    <w:p w:rsidR="000141D0" w:rsidRPr="00323C0D" w:rsidRDefault="000141D0" w:rsidP="000141D0">
      <w:pPr>
        <w:pStyle w:val="a7"/>
        <w:ind w:firstLine="709"/>
        <w:rPr>
          <w:rStyle w:val="FontStyle13"/>
          <w:sz w:val="28"/>
          <w:szCs w:val="28"/>
        </w:rPr>
      </w:pPr>
      <w:r w:rsidRPr="00323C0D">
        <w:rPr>
          <w:rStyle w:val="FontStyle13"/>
          <w:sz w:val="28"/>
          <w:szCs w:val="28"/>
        </w:rPr>
        <w:t>28. Подготовка аналитических справок и информаций:</w:t>
      </w:r>
    </w:p>
    <w:p w:rsidR="000141D0" w:rsidRPr="00323C0D" w:rsidRDefault="000141D0" w:rsidP="000141D0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 xml:space="preserve">по освоению средств республиканского бюджета Республики </w:t>
      </w:r>
      <w:r w:rsidRPr="00323C0D">
        <w:rPr>
          <w:sz w:val="28"/>
          <w:szCs w:val="28"/>
        </w:rPr>
        <w:br/>
        <w:t>Марий Эл, предусмотренных на реализацию: полномочий органов государственной власти Республики Марий Эл в области содействия занятости населения; государственной политики в части учреждений, обеспечивающих предоставление услуг в области занятости населения; дополнительных мероприятий в области содействия занятости населения;</w:t>
      </w:r>
    </w:p>
    <w:p w:rsidR="000141D0" w:rsidRPr="00323C0D" w:rsidRDefault="000141D0" w:rsidP="000141D0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средств федерального бюджета, предусмотренных на реализацию: переданного полномочия Российской Федерации по осуществлению социальных выплат гражданам, признанным в установленном порядке безработными; дополнительных мероприятий в области содействия занятости населения.</w:t>
      </w:r>
    </w:p>
    <w:p w:rsidR="00B40B27" w:rsidRPr="00323C0D" w:rsidRDefault="00D20233" w:rsidP="00B40B27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 xml:space="preserve">средств </w:t>
      </w:r>
      <w:r w:rsidR="00B40B27" w:rsidRPr="00323C0D">
        <w:rPr>
          <w:sz w:val="28"/>
          <w:szCs w:val="28"/>
        </w:rPr>
        <w:t>субсидии из федерального бюджета на поддержку реализации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рубежом.</w:t>
      </w:r>
    </w:p>
    <w:p w:rsidR="00B40B27" w:rsidRPr="00323C0D" w:rsidRDefault="00B40B27" w:rsidP="000141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23C0D" w:rsidRPr="00323C0D" w:rsidRDefault="00323C0D" w:rsidP="000141D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48D1" w:rsidRPr="00323C0D" w:rsidRDefault="008B48D1" w:rsidP="008B48D1">
      <w:pPr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lastRenderedPageBreak/>
        <w:t>29. Ведение реестра государственных контрактов Департамента.</w:t>
      </w:r>
    </w:p>
    <w:p w:rsidR="008B48D1" w:rsidRPr="00323C0D" w:rsidRDefault="00C85E57" w:rsidP="008B48D1">
      <w:pPr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0. Составление планов</w:t>
      </w:r>
      <w:r w:rsidR="00D20233" w:rsidRPr="00323C0D">
        <w:rPr>
          <w:color w:val="000000"/>
          <w:sz w:val="28"/>
          <w:szCs w:val="28"/>
        </w:rPr>
        <w:t xml:space="preserve"> закупок</w:t>
      </w:r>
      <w:r w:rsidR="008B48D1" w:rsidRPr="00323C0D">
        <w:rPr>
          <w:color w:val="000000"/>
          <w:sz w:val="28"/>
          <w:szCs w:val="28"/>
        </w:rPr>
        <w:t xml:space="preserve">, планов – графиков закупок товаров, работ, услуг для </w:t>
      </w:r>
      <w:r w:rsidR="00D20233" w:rsidRPr="00323C0D">
        <w:rPr>
          <w:color w:val="000000"/>
          <w:sz w:val="28"/>
          <w:szCs w:val="28"/>
        </w:rPr>
        <w:t xml:space="preserve">обеспечения </w:t>
      </w:r>
      <w:r w:rsidR="008B48D1" w:rsidRPr="00323C0D">
        <w:rPr>
          <w:color w:val="000000"/>
          <w:sz w:val="28"/>
          <w:szCs w:val="28"/>
        </w:rPr>
        <w:t>государственных нужд Департамента.</w:t>
      </w:r>
    </w:p>
    <w:p w:rsidR="008B48D1" w:rsidRPr="00323C0D" w:rsidRDefault="00C85E57" w:rsidP="008B48D1">
      <w:pPr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1.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Составление сметы расходов на содержание Департамента, центров занятости населения в пределах бюджетных ассигнований, утвержденных на соответствующий год.</w:t>
      </w:r>
    </w:p>
    <w:p w:rsidR="008B48D1" w:rsidRPr="00323C0D" w:rsidRDefault="00C85E57" w:rsidP="008B48D1">
      <w:pPr>
        <w:ind w:firstLine="704"/>
        <w:jc w:val="both"/>
        <w:rPr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2.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Разработка проектов положений о порядке оплаты и стимулировании труда государственных гражданских служащих Республики Марий Эл в Департаменте и иных работников Департамента и центров занятости населения.</w:t>
      </w:r>
      <w:r w:rsidR="008B48D1" w:rsidRPr="00323C0D">
        <w:rPr>
          <w:sz w:val="28"/>
          <w:szCs w:val="28"/>
        </w:rPr>
        <w:t xml:space="preserve"> 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3.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proofErr w:type="gramStart"/>
      <w:r w:rsidR="008B48D1" w:rsidRPr="00323C0D">
        <w:rPr>
          <w:color w:val="000000"/>
          <w:sz w:val="28"/>
          <w:szCs w:val="28"/>
        </w:rPr>
        <w:t>Обеспечение представления в установленные сроки форм статистической, налоговой, финансовой и бухгалтерской отчетности о деятельности Департамента и центров занятости населения по направлениям деятельности отдела: представление в Министерство финансов Республики Марий Эл данных о фактических расходах на содержание Департамента и центров занятости населения в части заработной платы и начислений на выплаты по оплате труда для подготовки проекта бюджета на следующий финансовый год</w:t>
      </w:r>
      <w:proofErr w:type="gramEnd"/>
      <w:r w:rsidR="008B48D1" w:rsidRPr="00323C0D">
        <w:rPr>
          <w:color w:val="000000"/>
          <w:sz w:val="28"/>
          <w:szCs w:val="28"/>
        </w:rPr>
        <w:t>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4. Составление и представление в установленные сроки в Министерство финансов Республики Марий Эл сводной годовой, квартальной и ежемесячной отчетности об исполнении республиканского бюджета и отчета администратора дохода о начисленных и уплаченных платежах и сборах в доход республиканского бюджета.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5.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Представление в Федеральную службу по труду и занятости отчета о расходовании и учете средств, представляемых в виде субвенций из федерального бюджета бюджету Республики Марий Эл на осуществление полномочий Российской Федерации в области содействия занятости населения.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6.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Представление в Инспекцию Федеральной налоговой службы по г</w:t>
      </w:r>
      <w:proofErr w:type="gramStart"/>
      <w:r w:rsidR="008B48D1" w:rsidRPr="00323C0D">
        <w:rPr>
          <w:color w:val="000000"/>
          <w:sz w:val="28"/>
          <w:szCs w:val="28"/>
        </w:rPr>
        <w:t>.Й</w:t>
      </w:r>
      <w:proofErr w:type="gramEnd"/>
      <w:r w:rsidR="008B48D1" w:rsidRPr="00323C0D">
        <w:rPr>
          <w:color w:val="000000"/>
          <w:sz w:val="28"/>
          <w:szCs w:val="28"/>
        </w:rPr>
        <w:t>ошкар-Оле налого</w:t>
      </w:r>
      <w:r w:rsidR="003D30ED" w:rsidRPr="00323C0D">
        <w:rPr>
          <w:color w:val="000000"/>
          <w:sz w:val="28"/>
          <w:szCs w:val="28"/>
        </w:rPr>
        <w:t>вой и бухгалтерской отчетности.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7.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proofErr w:type="gramStart"/>
      <w:r w:rsidR="008B48D1" w:rsidRPr="00323C0D">
        <w:rPr>
          <w:color w:val="000000"/>
          <w:sz w:val="28"/>
          <w:szCs w:val="28"/>
        </w:rPr>
        <w:t xml:space="preserve">Представление в Территориальный орган Федеральной службы государственной статистики по Республике Марий Эл сведений о численности и оплате труда работников государственных органов и органов местного самоуправления по категориям персонала (1-Т (ГМС), сведений о численности, заработной плате и движении работников </w:t>
      </w:r>
      <w:r w:rsidR="008B48D1" w:rsidRPr="00323C0D">
        <w:rPr>
          <w:color w:val="000000"/>
          <w:sz w:val="28"/>
          <w:szCs w:val="28"/>
        </w:rPr>
        <w:br/>
        <w:t>(П-4), инвестиционной деятельности и движении основных фондов.</w:t>
      </w:r>
      <w:proofErr w:type="gramEnd"/>
    </w:p>
    <w:p w:rsidR="008B48D1" w:rsidRPr="00323C0D" w:rsidRDefault="00C85E57" w:rsidP="008B48D1">
      <w:pPr>
        <w:ind w:firstLine="704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3</w:t>
      </w:r>
      <w:r w:rsidR="008B48D1" w:rsidRPr="00323C0D">
        <w:rPr>
          <w:sz w:val="28"/>
          <w:szCs w:val="28"/>
        </w:rPr>
        <w:t>8.</w:t>
      </w:r>
      <w:r w:rsidR="008B48D1" w:rsidRPr="00323C0D">
        <w:rPr>
          <w:sz w:val="28"/>
          <w:szCs w:val="28"/>
          <w:lang w:val="en-US"/>
        </w:rPr>
        <w:t> </w:t>
      </w:r>
      <w:r w:rsidR="008B48D1" w:rsidRPr="00323C0D">
        <w:rPr>
          <w:sz w:val="28"/>
          <w:szCs w:val="28"/>
        </w:rPr>
        <w:t>Обеспечение подготовки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Департамента по направлениям деятельности отдела.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3</w:t>
      </w:r>
      <w:r w:rsidR="008B48D1" w:rsidRPr="00323C0D">
        <w:rPr>
          <w:color w:val="000000"/>
          <w:sz w:val="28"/>
          <w:szCs w:val="28"/>
        </w:rPr>
        <w:t>9.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Подготовка проектов приказов и решений для внесения на рассмотрение коллегии и руководителя Департамента по направлениям деятельности отдела.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lastRenderedPageBreak/>
        <w:t>4</w:t>
      </w:r>
      <w:r w:rsidR="008B48D1" w:rsidRPr="00323C0D">
        <w:rPr>
          <w:color w:val="000000"/>
          <w:sz w:val="28"/>
          <w:szCs w:val="28"/>
        </w:rPr>
        <w:t>0.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Оказание методической и практической помощи центрам занятости населения по вопросам, входящим в компетенцию отдела.</w:t>
      </w:r>
    </w:p>
    <w:p w:rsidR="008B48D1" w:rsidRPr="00323C0D" w:rsidRDefault="00C85E57" w:rsidP="008B48D1">
      <w:pPr>
        <w:shd w:val="clear" w:color="auto" w:fill="FFFFFF"/>
        <w:ind w:firstLine="704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4</w:t>
      </w:r>
      <w:r w:rsidR="008B48D1" w:rsidRPr="00323C0D">
        <w:rPr>
          <w:color w:val="000000"/>
          <w:sz w:val="28"/>
          <w:szCs w:val="28"/>
        </w:rPr>
        <w:t>1.</w:t>
      </w:r>
      <w:r w:rsidR="008B48D1" w:rsidRPr="00323C0D">
        <w:rPr>
          <w:color w:val="000000"/>
          <w:sz w:val="28"/>
          <w:szCs w:val="28"/>
          <w:lang w:val="en-US"/>
        </w:rPr>
        <w:t> </w:t>
      </w:r>
      <w:r w:rsidR="008B48D1" w:rsidRPr="00323C0D">
        <w:rPr>
          <w:color w:val="000000"/>
          <w:sz w:val="28"/>
          <w:szCs w:val="28"/>
        </w:rPr>
        <w:t>Организация работы с письмами и заявлениями граждан, предприятиями и учреждениями по вопросам, входящим в компетенцию отдела.</w:t>
      </w:r>
    </w:p>
    <w:p w:rsidR="00521594" w:rsidRPr="00323C0D" w:rsidRDefault="00521594" w:rsidP="00C66788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AB435D" w:rsidRPr="00323C0D" w:rsidRDefault="00AB435D" w:rsidP="00BA1680">
      <w:pPr>
        <w:shd w:val="clear" w:color="auto" w:fill="FFFFFF"/>
        <w:jc w:val="center"/>
        <w:rPr>
          <w:sz w:val="28"/>
          <w:szCs w:val="28"/>
        </w:rPr>
      </w:pPr>
      <w:r w:rsidRPr="00323C0D">
        <w:rPr>
          <w:b/>
          <w:bCs/>
          <w:color w:val="000000"/>
          <w:sz w:val="28"/>
          <w:szCs w:val="28"/>
        </w:rPr>
        <w:t>3. Права</w:t>
      </w:r>
      <w:r w:rsidR="004F26B0" w:rsidRPr="00323C0D">
        <w:rPr>
          <w:b/>
          <w:bCs/>
          <w:color w:val="000000"/>
          <w:sz w:val="28"/>
          <w:szCs w:val="28"/>
        </w:rPr>
        <w:t>, обязанности</w:t>
      </w:r>
      <w:r w:rsidRPr="00323C0D">
        <w:rPr>
          <w:b/>
          <w:bCs/>
          <w:color w:val="000000"/>
          <w:sz w:val="28"/>
          <w:szCs w:val="28"/>
        </w:rPr>
        <w:t xml:space="preserve"> и ответственность отдела</w:t>
      </w:r>
    </w:p>
    <w:p w:rsidR="008B6426" w:rsidRPr="00323C0D" w:rsidRDefault="008B6426" w:rsidP="008B64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435D" w:rsidRPr="00323C0D" w:rsidRDefault="00C85E57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color w:val="000000"/>
          <w:sz w:val="28"/>
          <w:szCs w:val="28"/>
        </w:rPr>
        <w:t>42</w:t>
      </w:r>
      <w:r w:rsidR="008B6426" w:rsidRPr="00323C0D">
        <w:rPr>
          <w:color w:val="000000"/>
          <w:sz w:val="28"/>
          <w:szCs w:val="28"/>
        </w:rPr>
        <w:t>. </w:t>
      </w:r>
      <w:r w:rsidR="00AB435D" w:rsidRPr="00323C0D">
        <w:rPr>
          <w:color w:val="000000"/>
          <w:sz w:val="28"/>
          <w:szCs w:val="28"/>
        </w:rPr>
        <w:t>Отдел имеет право:</w:t>
      </w:r>
    </w:p>
    <w:p w:rsidR="00D67AEB" w:rsidRPr="00323C0D" w:rsidRDefault="009D701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з</w:t>
      </w:r>
      <w:r w:rsidR="00D67AEB" w:rsidRPr="00323C0D">
        <w:rPr>
          <w:sz w:val="28"/>
          <w:szCs w:val="28"/>
        </w:rPr>
        <w:t>апрашивать</w:t>
      </w:r>
      <w:r w:rsidRPr="00323C0D">
        <w:rPr>
          <w:sz w:val="28"/>
          <w:szCs w:val="28"/>
        </w:rPr>
        <w:t xml:space="preserve"> и получать</w:t>
      </w:r>
      <w:r w:rsidR="00D67AEB" w:rsidRPr="00323C0D">
        <w:rPr>
          <w:sz w:val="28"/>
          <w:szCs w:val="28"/>
        </w:rPr>
        <w:t xml:space="preserve"> у структурных подразделений Департамента и центров занятости населения в установленном порядке информацию, справки, документы необходимые для осуществления функций</w:t>
      </w:r>
      <w:r w:rsidR="006C684C" w:rsidRPr="00323C0D">
        <w:rPr>
          <w:sz w:val="28"/>
          <w:szCs w:val="28"/>
        </w:rPr>
        <w:t>,</w:t>
      </w:r>
      <w:r w:rsidR="00D67AEB" w:rsidRPr="00323C0D">
        <w:rPr>
          <w:sz w:val="28"/>
          <w:szCs w:val="28"/>
        </w:rPr>
        <w:t xml:space="preserve"> возложенных на отдел;</w:t>
      </w:r>
    </w:p>
    <w:p w:rsidR="00AD7C11" w:rsidRPr="00323C0D" w:rsidRDefault="00AD7C11" w:rsidP="00AD7C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 xml:space="preserve">разрабатывать </w:t>
      </w:r>
      <w:r w:rsidRPr="00323C0D">
        <w:rPr>
          <w:rStyle w:val="FontStyle13"/>
          <w:sz w:val="28"/>
          <w:szCs w:val="28"/>
        </w:rPr>
        <w:t xml:space="preserve">предложения и рекомендации по совершенствованию </w:t>
      </w:r>
      <w:r w:rsidRPr="00323C0D">
        <w:rPr>
          <w:color w:val="000000"/>
          <w:sz w:val="28"/>
          <w:szCs w:val="28"/>
        </w:rPr>
        <w:t>финансового планирования, эффективности расходования финансовых средств;</w:t>
      </w:r>
    </w:p>
    <w:p w:rsidR="00AD7C11" w:rsidRPr="00323C0D" w:rsidRDefault="00AD7C11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color w:val="000000"/>
          <w:sz w:val="28"/>
          <w:szCs w:val="28"/>
        </w:rPr>
        <w:t xml:space="preserve">осуществлять </w:t>
      </w:r>
      <w:proofErr w:type="gramStart"/>
      <w:r w:rsidRPr="00323C0D">
        <w:rPr>
          <w:color w:val="000000"/>
          <w:sz w:val="28"/>
          <w:szCs w:val="28"/>
        </w:rPr>
        <w:t>контроль за</w:t>
      </w:r>
      <w:proofErr w:type="gramEnd"/>
      <w:r w:rsidRPr="00323C0D">
        <w:rPr>
          <w:color w:val="000000"/>
          <w:sz w:val="28"/>
          <w:szCs w:val="28"/>
        </w:rPr>
        <w:t xml:space="preserve"> сохранностью основных средств и  материальных ценностей, участвовать в проведении инвентаризации денежных средств, материальных ценностей и расчетов, определять результаты инвентаризации и отражать их в бухгалтерском учете;</w:t>
      </w:r>
    </w:p>
    <w:p w:rsidR="00B636E4" w:rsidRPr="00323C0D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взаимодействовать по согласованию с руководством Департамента с другими государственными органами, учреждениями, предприятиями и организациями, центрами занятости населения по вопросам</w:t>
      </w:r>
      <w:r w:rsidR="0075542E" w:rsidRPr="00323C0D">
        <w:rPr>
          <w:sz w:val="28"/>
          <w:szCs w:val="28"/>
        </w:rPr>
        <w:t>,</w:t>
      </w:r>
      <w:r w:rsidRPr="00323C0D">
        <w:rPr>
          <w:sz w:val="28"/>
          <w:szCs w:val="28"/>
        </w:rPr>
        <w:t xml:space="preserve"> входящим в компетенцию отдела;</w:t>
      </w:r>
    </w:p>
    <w:p w:rsidR="00B636E4" w:rsidRPr="00323C0D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представлять руководителю Департамента предложения о совершенствовании деятельности отдела и Департамента в целом;</w:t>
      </w:r>
    </w:p>
    <w:p w:rsidR="00B636E4" w:rsidRPr="00323C0D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 xml:space="preserve">принимать участие в подготовке и проведении совещаний, семинаров и других организационных мероприятий, проводимых Департаментом, по вопросам, отнесенным к компетенции отдела; </w:t>
      </w:r>
    </w:p>
    <w:p w:rsidR="00B636E4" w:rsidRPr="00323C0D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осуществлять иные права, предусмотренные локальными актами Департамента.</w:t>
      </w:r>
    </w:p>
    <w:p w:rsidR="002F3164" w:rsidRPr="00323C0D" w:rsidRDefault="00C85E57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43</w:t>
      </w:r>
      <w:r w:rsidR="002F3164" w:rsidRPr="00323C0D">
        <w:rPr>
          <w:sz w:val="28"/>
          <w:szCs w:val="28"/>
        </w:rPr>
        <w:t>. Отдел для осуществления своих функций обязан:</w:t>
      </w:r>
    </w:p>
    <w:p w:rsidR="002F3164" w:rsidRPr="00323C0D" w:rsidRDefault="002F3164" w:rsidP="002F3164">
      <w:pPr>
        <w:pStyle w:val="a3"/>
        <w:tabs>
          <w:tab w:val="left" w:pos="942"/>
        </w:tabs>
        <w:spacing w:line="326" w:lineRule="exact"/>
        <w:ind w:left="20" w:right="60" w:firstLine="660"/>
        <w:jc w:val="both"/>
      </w:pPr>
      <w:r w:rsidRPr="00323C0D">
        <w:t>предоставлять в установленном порядке информацию по вопросам, отнесенным к его компетенции;</w:t>
      </w:r>
    </w:p>
    <w:p w:rsidR="002F3164" w:rsidRPr="00323C0D" w:rsidRDefault="002F3164" w:rsidP="002F3164">
      <w:pPr>
        <w:pStyle w:val="a3"/>
        <w:tabs>
          <w:tab w:val="left" w:pos="961"/>
        </w:tabs>
        <w:spacing w:line="326" w:lineRule="exact"/>
        <w:ind w:left="20" w:right="60" w:firstLine="660"/>
        <w:jc w:val="both"/>
      </w:pPr>
      <w:r w:rsidRPr="00323C0D">
        <w:t>обеспечивать защиту служебной информации от несанкционированного доступа;</w:t>
      </w:r>
    </w:p>
    <w:p w:rsidR="002F3164" w:rsidRPr="00323C0D" w:rsidRDefault="002F3164" w:rsidP="002F3164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ab/>
        <w:t xml:space="preserve">обеспечивать конфиденциальность персональных данных </w:t>
      </w:r>
      <w:r w:rsidR="004F26B0" w:rsidRPr="00323C0D">
        <w:rPr>
          <w:sz w:val="28"/>
          <w:szCs w:val="28"/>
        </w:rPr>
        <w:t>гражданских</w:t>
      </w:r>
      <w:r w:rsidRPr="00323C0D">
        <w:rPr>
          <w:sz w:val="28"/>
          <w:szCs w:val="28"/>
        </w:rPr>
        <w:t xml:space="preserve"> служащих</w:t>
      </w:r>
      <w:r w:rsidR="004F26B0" w:rsidRPr="00323C0D">
        <w:rPr>
          <w:sz w:val="28"/>
          <w:szCs w:val="28"/>
        </w:rPr>
        <w:t xml:space="preserve">, иных работников Департамента и директоров центров занятости населения </w:t>
      </w:r>
      <w:r w:rsidRPr="00323C0D">
        <w:rPr>
          <w:sz w:val="28"/>
          <w:szCs w:val="28"/>
        </w:rPr>
        <w:t xml:space="preserve">в соответствии с Федеральным законом </w:t>
      </w:r>
      <w:r w:rsidR="004F26B0" w:rsidRPr="00323C0D">
        <w:rPr>
          <w:sz w:val="28"/>
          <w:szCs w:val="28"/>
        </w:rPr>
        <w:t>«О персональных данных».</w:t>
      </w:r>
    </w:p>
    <w:p w:rsidR="00272301" w:rsidRPr="00323C0D" w:rsidRDefault="00C85E57" w:rsidP="0027230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44</w:t>
      </w:r>
      <w:r w:rsidR="00272301" w:rsidRPr="00323C0D">
        <w:rPr>
          <w:color w:val="000000"/>
          <w:sz w:val="28"/>
          <w:szCs w:val="28"/>
        </w:rPr>
        <w:t>. Отдел обеспечивает хранение финансовых документов</w:t>
      </w:r>
      <w:r w:rsidR="00272301" w:rsidRPr="00323C0D">
        <w:rPr>
          <w:b/>
          <w:sz w:val="28"/>
          <w:szCs w:val="28"/>
        </w:rPr>
        <w:t xml:space="preserve"> </w:t>
      </w:r>
      <w:r w:rsidR="00272301" w:rsidRPr="00323C0D">
        <w:rPr>
          <w:sz w:val="28"/>
          <w:szCs w:val="28"/>
        </w:rPr>
        <w:t>лимитов бюджетных обязательств</w:t>
      </w:r>
      <w:r w:rsidR="00272301" w:rsidRPr="00323C0D">
        <w:rPr>
          <w:color w:val="000000"/>
          <w:sz w:val="28"/>
          <w:szCs w:val="28"/>
        </w:rPr>
        <w:t xml:space="preserve">, регистров учета, смет, расчетов к ним, других документов, а также их сдачу в архив в установленном порядке. </w:t>
      </w:r>
    </w:p>
    <w:p w:rsidR="00656C61" w:rsidRPr="00323C0D" w:rsidRDefault="00C85E57" w:rsidP="00E84BC3">
      <w:pPr>
        <w:shd w:val="clear" w:color="auto" w:fill="FFFFFF"/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45</w:t>
      </w:r>
      <w:r w:rsidR="00656C61" w:rsidRPr="00323C0D">
        <w:rPr>
          <w:sz w:val="28"/>
          <w:szCs w:val="28"/>
        </w:rPr>
        <w:t xml:space="preserve">. Отдел </w:t>
      </w:r>
      <w:r w:rsidR="00656C61" w:rsidRPr="00323C0D">
        <w:rPr>
          <w:color w:val="000000"/>
          <w:sz w:val="28"/>
          <w:szCs w:val="28"/>
        </w:rPr>
        <w:t xml:space="preserve">несет ответственность за соответствие рассмотренных </w:t>
      </w:r>
      <w:r w:rsidR="00656C61" w:rsidRPr="00323C0D">
        <w:rPr>
          <w:color w:val="000000"/>
          <w:sz w:val="28"/>
          <w:szCs w:val="28"/>
        </w:rPr>
        <w:lastRenderedPageBreak/>
        <w:t>им проектов правовых актов и (или) правовых актов, иных локальных актов Департамента законодательству Российской Федерации и Республики Марий Эл, а также за своевременное и качественное выполнение возложенных на отдел функций.</w:t>
      </w:r>
    </w:p>
    <w:p w:rsidR="00B4132E" w:rsidRPr="00323C0D" w:rsidRDefault="00C85E57" w:rsidP="00E84BC3">
      <w:pPr>
        <w:ind w:firstLine="709"/>
        <w:jc w:val="both"/>
        <w:rPr>
          <w:sz w:val="28"/>
          <w:szCs w:val="28"/>
        </w:rPr>
      </w:pPr>
      <w:r w:rsidRPr="00323C0D">
        <w:rPr>
          <w:sz w:val="28"/>
          <w:szCs w:val="28"/>
        </w:rPr>
        <w:t>46</w:t>
      </w:r>
      <w:r w:rsidR="00B4132E" w:rsidRPr="00323C0D">
        <w:rPr>
          <w:sz w:val="28"/>
          <w:szCs w:val="28"/>
        </w:rPr>
        <w:t xml:space="preserve">. Ответственность за надлежащее и своевременное выполнение функций отдела несет начальник отдела. </w:t>
      </w:r>
    </w:p>
    <w:p w:rsidR="00B4132E" w:rsidRPr="00323C0D" w:rsidRDefault="00B4132E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0D">
        <w:rPr>
          <w:rFonts w:ascii="Times New Roman" w:hAnsi="Times New Roman" w:cs="Times New Roman"/>
          <w:sz w:val="28"/>
          <w:szCs w:val="28"/>
        </w:rPr>
        <w:t xml:space="preserve">На начальника отдела возлагается персональная ответственность </w:t>
      </w:r>
      <w:r w:rsidRPr="00323C0D">
        <w:rPr>
          <w:rFonts w:ascii="Times New Roman" w:hAnsi="Times New Roman" w:cs="Times New Roman"/>
          <w:sz w:val="28"/>
          <w:szCs w:val="28"/>
        </w:rPr>
        <w:br/>
        <w:t>в случае:</w:t>
      </w:r>
    </w:p>
    <w:p w:rsidR="00E84BC3" w:rsidRPr="00323C0D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0D">
        <w:rPr>
          <w:rFonts w:ascii="Times New Roman" w:hAnsi="Times New Roman" w:cs="Times New Roman"/>
          <w:sz w:val="28"/>
          <w:szCs w:val="28"/>
        </w:rPr>
        <w:t xml:space="preserve">несвоевременного и некачественного исполнения документов </w:t>
      </w:r>
      <w:r w:rsidRPr="00323C0D">
        <w:rPr>
          <w:rFonts w:ascii="Times New Roman" w:hAnsi="Times New Roman" w:cs="Times New Roman"/>
          <w:sz w:val="28"/>
          <w:szCs w:val="28"/>
        </w:rPr>
        <w:br/>
        <w:t xml:space="preserve">и поручений </w:t>
      </w:r>
      <w:r w:rsidR="0012297D" w:rsidRPr="00323C0D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 w:rsidRPr="00323C0D">
        <w:rPr>
          <w:rFonts w:ascii="Times New Roman" w:hAnsi="Times New Roman" w:cs="Times New Roman"/>
          <w:sz w:val="28"/>
          <w:szCs w:val="28"/>
        </w:rPr>
        <w:t>;</w:t>
      </w:r>
    </w:p>
    <w:p w:rsidR="00E84BC3" w:rsidRPr="00323C0D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0D">
        <w:rPr>
          <w:rFonts w:ascii="Times New Roman" w:hAnsi="Times New Roman" w:cs="Times New Roman"/>
          <w:sz w:val="28"/>
          <w:szCs w:val="28"/>
        </w:rPr>
        <w:t xml:space="preserve">допущения использования служебной информации, в том числе персональных данных гражданских служащих и работников </w:t>
      </w:r>
      <w:r w:rsidRPr="00323C0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2297D" w:rsidRPr="00323C0D">
        <w:rPr>
          <w:rFonts w:ascii="Times New Roman" w:hAnsi="Times New Roman" w:cs="Times New Roman"/>
          <w:sz w:val="28"/>
          <w:szCs w:val="28"/>
        </w:rPr>
        <w:t>Департамент</w:t>
      </w:r>
      <w:r w:rsidRPr="00323C0D">
        <w:rPr>
          <w:rFonts w:ascii="Times New Roman" w:hAnsi="Times New Roman" w:cs="Times New Roman"/>
          <w:sz w:val="28"/>
          <w:szCs w:val="28"/>
        </w:rPr>
        <w:t>е, а также граждан в неслужебных целях;</w:t>
      </w:r>
    </w:p>
    <w:p w:rsidR="00E84BC3" w:rsidRPr="00323C0D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0D">
        <w:rPr>
          <w:rFonts w:ascii="Times New Roman" w:hAnsi="Times New Roman" w:cs="Times New Roman"/>
          <w:sz w:val="28"/>
          <w:szCs w:val="28"/>
        </w:rPr>
        <w:t>несоблюдения служебного и трудового распорядка гражданскими служащими отдела;</w:t>
      </w:r>
    </w:p>
    <w:p w:rsidR="00E84BC3" w:rsidRPr="00323C0D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0D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6A1D66" w:rsidRPr="00323C0D">
        <w:rPr>
          <w:rFonts w:ascii="Times New Roman" w:hAnsi="Times New Roman" w:cs="Times New Roman"/>
          <w:sz w:val="28"/>
          <w:szCs w:val="28"/>
        </w:rPr>
        <w:t>Департамент</w:t>
      </w:r>
      <w:r w:rsidRPr="00323C0D">
        <w:rPr>
          <w:rFonts w:ascii="Times New Roman" w:hAnsi="Times New Roman" w:cs="Times New Roman"/>
          <w:sz w:val="28"/>
          <w:szCs w:val="28"/>
        </w:rPr>
        <w:t xml:space="preserve">а к административной </w:t>
      </w:r>
      <w:r w:rsidR="0012297D" w:rsidRPr="00323C0D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Pr="00323C0D">
        <w:rPr>
          <w:rFonts w:ascii="Times New Roman" w:hAnsi="Times New Roman" w:cs="Times New Roman"/>
          <w:sz w:val="28"/>
          <w:szCs w:val="28"/>
        </w:rPr>
        <w:t>ответственности вследствие ненадлежащей работы отдела.</w:t>
      </w:r>
    </w:p>
    <w:p w:rsidR="00656C61" w:rsidRPr="00323C0D" w:rsidRDefault="00C85E57" w:rsidP="00E84B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3C0D">
        <w:rPr>
          <w:color w:val="000000"/>
          <w:sz w:val="28"/>
          <w:szCs w:val="28"/>
        </w:rPr>
        <w:t>47</w:t>
      </w:r>
      <w:r w:rsidR="00B4132E" w:rsidRPr="00323C0D">
        <w:rPr>
          <w:color w:val="000000"/>
          <w:sz w:val="28"/>
          <w:szCs w:val="28"/>
        </w:rPr>
        <w:t xml:space="preserve">. </w:t>
      </w:r>
      <w:r w:rsidR="00656C61" w:rsidRPr="00323C0D">
        <w:rPr>
          <w:color w:val="000000"/>
          <w:sz w:val="28"/>
          <w:szCs w:val="28"/>
        </w:rPr>
        <w:t xml:space="preserve">Права, обязанности и ответственность </w:t>
      </w:r>
      <w:r w:rsidR="00A2177C" w:rsidRPr="00323C0D">
        <w:rPr>
          <w:color w:val="000000"/>
          <w:sz w:val="28"/>
          <w:szCs w:val="28"/>
        </w:rPr>
        <w:t>гражданских служащих</w:t>
      </w:r>
      <w:r w:rsidR="00656C61" w:rsidRPr="00323C0D">
        <w:rPr>
          <w:color w:val="000000"/>
          <w:sz w:val="28"/>
          <w:szCs w:val="28"/>
        </w:rPr>
        <w:t xml:space="preserve"> отдела определяются их должностными регламентами.</w:t>
      </w:r>
    </w:p>
    <w:p w:rsidR="00656C61" w:rsidRPr="00323C0D" w:rsidRDefault="00656C61" w:rsidP="008B64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6788" w:rsidRPr="00323C0D" w:rsidRDefault="00C66788" w:rsidP="00C667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66E7" w:rsidRPr="008B6426" w:rsidRDefault="008466E7" w:rsidP="00C66788">
      <w:pPr>
        <w:shd w:val="clear" w:color="auto" w:fill="FFFFFF"/>
        <w:jc w:val="center"/>
        <w:rPr>
          <w:sz w:val="28"/>
          <w:szCs w:val="28"/>
        </w:rPr>
      </w:pPr>
      <w:r w:rsidRPr="00323C0D">
        <w:rPr>
          <w:color w:val="000000"/>
          <w:sz w:val="28"/>
          <w:szCs w:val="28"/>
        </w:rPr>
        <w:t>_______________</w:t>
      </w:r>
    </w:p>
    <w:sectPr w:rsidR="008466E7" w:rsidRPr="008B6426" w:rsidSect="00BA1680">
      <w:headerReference w:type="even" r:id="rId8"/>
      <w:headerReference w:type="default" r:id="rId9"/>
      <w:pgSz w:w="11909" w:h="16834"/>
      <w:pgMar w:top="1134" w:right="1134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20" w:rsidRDefault="00114D20">
      <w:r>
        <w:separator/>
      </w:r>
    </w:p>
  </w:endnote>
  <w:endnote w:type="continuationSeparator" w:id="0">
    <w:p w:rsidR="00114D20" w:rsidRDefault="0011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20" w:rsidRDefault="00114D20">
      <w:r>
        <w:separator/>
      </w:r>
    </w:p>
  </w:footnote>
  <w:footnote w:type="continuationSeparator" w:id="0">
    <w:p w:rsidR="00114D20" w:rsidRDefault="0011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76" w:rsidRDefault="00D04F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1B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B76" w:rsidRDefault="007F1B7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76" w:rsidRDefault="00D04FAE">
    <w:pPr>
      <w:pStyle w:val="a4"/>
      <w:framePr w:wrap="around" w:vAnchor="text" w:hAnchor="margin" w:xAlign="right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7F1B76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323C0D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7F1B76" w:rsidRDefault="007F1B7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79225F7D"/>
    <w:multiLevelType w:val="hybridMultilevel"/>
    <w:tmpl w:val="01B6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95658"/>
    <w:rsid w:val="000141D0"/>
    <w:rsid w:val="00043A79"/>
    <w:rsid w:val="000524E5"/>
    <w:rsid w:val="00053EE3"/>
    <w:rsid w:val="00082317"/>
    <w:rsid w:val="00093AE8"/>
    <w:rsid w:val="000C7754"/>
    <w:rsid w:val="0010210D"/>
    <w:rsid w:val="00110DAC"/>
    <w:rsid w:val="001112A7"/>
    <w:rsid w:val="00114035"/>
    <w:rsid w:val="00114D20"/>
    <w:rsid w:val="0012297D"/>
    <w:rsid w:val="0012787F"/>
    <w:rsid w:val="00163A92"/>
    <w:rsid w:val="001774D8"/>
    <w:rsid w:val="00197E4D"/>
    <w:rsid w:val="001A1229"/>
    <w:rsid w:val="001E432A"/>
    <w:rsid w:val="001F175C"/>
    <w:rsid w:val="001F5DE2"/>
    <w:rsid w:val="0020285C"/>
    <w:rsid w:val="00216EA2"/>
    <w:rsid w:val="00225E83"/>
    <w:rsid w:val="00272301"/>
    <w:rsid w:val="002739A0"/>
    <w:rsid w:val="00274411"/>
    <w:rsid w:val="00277DEB"/>
    <w:rsid w:val="00284C19"/>
    <w:rsid w:val="002B102A"/>
    <w:rsid w:val="002C4DB9"/>
    <w:rsid w:val="002F3164"/>
    <w:rsid w:val="00313F0F"/>
    <w:rsid w:val="003163F4"/>
    <w:rsid w:val="00323C0D"/>
    <w:rsid w:val="003705EB"/>
    <w:rsid w:val="003D30ED"/>
    <w:rsid w:val="003D4F06"/>
    <w:rsid w:val="004010F2"/>
    <w:rsid w:val="00404BE9"/>
    <w:rsid w:val="00414303"/>
    <w:rsid w:val="00446F19"/>
    <w:rsid w:val="00453617"/>
    <w:rsid w:val="00453B0A"/>
    <w:rsid w:val="00455FA5"/>
    <w:rsid w:val="004830F5"/>
    <w:rsid w:val="00485366"/>
    <w:rsid w:val="004A6F88"/>
    <w:rsid w:val="004C3B05"/>
    <w:rsid w:val="004E4DE4"/>
    <w:rsid w:val="004F26B0"/>
    <w:rsid w:val="00502164"/>
    <w:rsid w:val="00521594"/>
    <w:rsid w:val="005726A0"/>
    <w:rsid w:val="005773BE"/>
    <w:rsid w:val="0059323F"/>
    <w:rsid w:val="00593E62"/>
    <w:rsid w:val="005A2018"/>
    <w:rsid w:val="005A514E"/>
    <w:rsid w:val="00604722"/>
    <w:rsid w:val="00630916"/>
    <w:rsid w:val="00641561"/>
    <w:rsid w:val="00641EF2"/>
    <w:rsid w:val="00656C61"/>
    <w:rsid w:val="00665563"/>
    <w:rsid w:val="00675CD1"/>
    <w:rsid w:val="00694B63"/>
    <w:rsid w:val="006A1D66"/>
    <w:rsid w:val="006C453E"/>
    <w:rsid w:val="006C5B9F"/>
    <w:rsid w:val="006C62B6"/>
    <w:rsid w:val="006C684C"/>
    <w:rsid w:val="006D2024"/>
    <w:rsid w:val="006E7053"/>
    <w:rsid w:val="006F6C69"/>
    <w:rsid w:val="00700A0C"/>
    <w:rsid w:val="007162BC"/>
    <w:rsid w:val="00717350"/>
    <w:rsid w:val="00717CDE"/>
    <w:rsid w:val="0073755D"/>
    <w:rsid w:val="00744ECF"/>
    <w:rsid w:val="00744F42"/>
    <w:rsid w:val="00753984"/>
    <w:rsid w:val="0075542E"/>
    <w:rsid w:val="00767024"/>
    <w:rsid w:val="007704E9"/>
    <w:rsid w:val="0078209E"/>
    <w:rsid w:val="00791E8E"/>
    <w:rsid w:val="00795658"/>
    <w:rsid w:val="007B430F"/>
    <w:rsid w:val="007F159B"/>
    <w:rsid w:val="007F1B76"/>
    <w:rsid w:val="00811761"/>
    <w:rsid w:val="00834786"/>
    <w:rsid w:val="00835A1B"/>
    <w:rsid w:val="00841998"/>
    <w:rsid w:val="008466E7"/>
    <w:rsid w:val="0086676E"/>
    <w:rsid w:val="008A1B5E"/>
    <w:rsid w:val="008A6665"/>
    <w:rsid w:val="008B2E65"/>
    <w:rsid w:val="008B48D1"/>
    <w:rsid w:val="008B4E8D"/>
    <w:rsid w:val="008B6426"/>
    <w:rsid w:val="008C09D3"/>
    <w:rsid w:val="008C09ED"/>
    <w:rsid w:val="008C7F02"/>
    <w:rsid w:val="00912DAE"/>
    <w:rsid w:val="00925517"/>
    <w:rsid w:val="0095227D"/>
    <w:rsid w:val="009567C9"/>
    <w:rsid w:val="009756DC"/>
    <w:rsid w:val="0099254A"/>
    <w:rsid w:val="009C0F3F"/>
    <w:rsid w:val="009C7A53"/>
    <w:rsid w:val="009D0BF3"/>
    <w:rsid w:val="009D7014"/>
    <w:rsid w:val="009E213A"/>
    <w:rsid w:val="00A13EE8"/>
    <w:rsid w:val="00A2177C"/>
    <w:rsid w:val="00A3334F"/>
    <w:rsid w:val="00A63C57"/>
    <w:rsid w:val="00A82EEF"/>
    <w:rsid w:val="00A8695E"/>
    <w:rsid w:val="00AB435D"/>
    <w:rsid w:val="00AD0FE0"/>
    <w:rsid w:val="00AD6B70"/>
    <w:rsid w:val="00AD7C11"/>
    <w:rsid w:val="00AE3E66"/>
    <w:rsid w:val="00AE4222"/>
    <w:rsid w:val="00B03AE6"/>
    <w:rsid w:val="00B40B27"/>
    <w:rsid w:val="00B4132E"/>
    <w:rsid w:val="00B636E4"/>
    <w:rsid w:val="00B80239"/>
    <w:rsid w:val="00B87F9D"/>
    <w:rsid w:val="00BA1680"/>
    <w:rsid w:val="00BB39C2"/>
    <w:rsid w:val="00BF1948"/>
    <w:rsid w:val="00C2616D"/>
    <w:rsid w:val="00C35323"/>
    <w:rsid w:val="00C66788"/>
    <w:rsid w:val="00C67A56"/>
    <w:rsid w:val="00C80D8B"/>
    <w:rsid w:val="00C85E57"/>
    <w:rsid w:val="00C92EAF"/>
    <w:rsid w:val="00C97D9D"/>
    <w:rsid w:val="00CA53CD"/>
    <w:rsid w:val="00CB09E6"/>
    <w:rsid w:val="00CB5203"/>
    <w:rsid w:val="00CB56D9"/>
    <w:rsid w:val="00CC2E7A"/>
    <w:rsid w:val="00CE035B"/>
    <w:rsid w:val="00CE466E"/>
    <w:rsid w:val="00CF6FB7"/>
    <w:rsid w:val="00D04FAE"/>
    <w:rsid w:val="00D17A15"/>
    <w:rsid w:val="00D20233"/>
    <w:rsid w:val="00D2362F"/>
    <w:rsid w:val="00D25860"/>
    <w:rsid w:val="00D30FBE"/>
    <w:rsid w:val="00D50042"/>
    <w:rsid w:val="00D535D7"/>
    <w:rsid w:val="00D67AEB"/>
    <w:rsid w:val="00DB5755"/>
    <w:rsid w:val="00DE44C2"/>
    <w:rsid w:val="00E04592"/>
    <w:rsid w:val="00E203D0"/>
    <w:rsid w:val="00E46526"/>
    <w:rsid w:val="00E4704F"/>
    <w:rsid w:val="00E47DD3"/>
    <w:rsid w:val="00E81874"/>
    <w:rsid w:val="00E84BC3"/>
    <w:rsid w:val="00E91677"/>
    <w:rsid w:val="00EA0506"/>
    <w:rsid w:val="00EB0B1F"/>
    <w:rsid w:val="00EC4303"/>
    <w:rsid w:val="00EC7054"/>
    <w:rsid w:val="00ED1A33"/>
    <w:rsid w:val="00ED33D9"/>
    <w:rsid w:val="00EE22EE"/>
    <w:rsid w:val="00EE382B"/>
    <w:rsid w:val="00EE6C05"/>
    <w:rsid w:val="00F03013"/>
    <w:rsid w:val="00F06391"/>
    <w:rsid w:val="00F3057F"/>
    <w:rsid w:val="00F34C6D"/>
    <w:rsid w:val="00F64E2C"/>
    <w:rsid w:val="00F71C5F"/>
    <w:rsid w:val="00F74C2A"/>
    <w:rsid w:val="00FA2D0E"/>
    <w:rsid w:val="00FB732F"/>
    <w:rsid w:val="00FC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F175C"/>
    <w:pPr>
      <w:keepNext/>
      <w:ind w:right="34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75C"/>
    <w:pPr>
      <w:ind w:right="34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1F17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175C"/>
  </w:style>
  <w:style w:type="paragraph" w:styleId="a6">
    <w:name w:val="footer"/>
    <w:basedOn w:val="a"/>
    <w:rsid w:val="001F175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F175C"/>
    <w:pPr>
      <w:shd w:val="clear" w:color="auto" w:fill="FFFFFF"/>
      <w:spacing w:line="322" w:lineRule="exact"/>
      <w:ind w:firstLine="715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AB4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FA2D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C09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9ED"/>
  </w:style>
  <w:style w:type="character" w:customStyle="1" w:styleId="11">
    <w:name w:val="Основной текст + 11"/>
    <w:aliases w:val="5 pt,Полужирный"/>
    <w:basedOn w:val="a0"/>
    <w:uiPriority w:val="99"/>
    <w:rsid w:val="004A6F88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59323F"/>
    <w:rPr>
      <w:rFonts w:ascii="Times New Roman" w:hAnsi="Times New Roman" w:cs="Times New Roman"/>
      <w:b/>
      <w:bCs/>
      <w:spacing w:val="-10"/>
      <w:sz w:val="23"/>
      <w:szCs w:val="23"/>
    </w:rPr>
  </w:style>
  <w:style w:type="paragraph" w:styleId="a9">
    <w:name w:val="Block Text"/>
    <w:basedOn w:val="a"/>
    <w:rsid w:val="008B48D1"/>
    <w:pPr>
      <w:shd w:val="clear" w:color="auto" w:fill="FFFFFF"/>
      <w:spacing w:line="331" w:lineRule="exact"/>
      <w:ind w:left="10" w:right="10" w:firstLine="845"/>
      <w:jc w:val="both"/>
    </w:pPr>
    <w:rPr>
      <w:color w:val="000000"/>
      <w:sz w:val="28"/>
      <w:szCs w:val="28"/>
    </w:rPr>
  </w:style>
  <w:style w:type="character" w:customStyle="1" w:styleId="FontStyle12">
    <w:name w:val="Font Style12"/>
    <w:basedOn w:val="a0"/>
    <w:rsid w:val="008B48D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141D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141D0"/>
    <w:pPr>
      <w:spacing w:line="326" w:lineRule="exact"/>
      <w:ind w:firstLine="69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03AD29F4D3BB4B9F1DC2976195FF25" ma:contentTypeVersion="1" ma:contentTypeDescription="Создание документа." ma:contentTypeScope="" ma:versionID="3604cf0a9b0375ad20023aa2cccdf7f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XXJ7TYMEEKJ2-653-45</_dlc_DocId>
    <_dlc_DocIdUrl xmlns="57504d04-691e-4fc4-8f09-4f19fdbe90f6">
      <Url>https://vip.gov.mari.ru/fgszn/_layouts/DocIdRedir.aspx?ID=XXJ7TYMEEKJ2-653-45</Url>
      <Description>XXJ7TYMEEKJ2-653-45</Description>
    </_dlc_DocIdUrl>
  </documentManagement>
</p:properties>
</file>

<file path=customXml/itemProps1.xml><?xml version="1.0" encoding="utf-8"?>
<ds:datastoreItem xmlns:ds="http://schemas.openxmlformats.org/officeDocument/2006/customXml" ds:itemID="{D4AC0F92-611E-45C1-B7E8-A4B5E7057394}"/>
</file>

<file path=customXml/itemProps2.xml><?xml version="1.0" encoding="utf-8"?>
<ds:datastoreItem xmlns:ds="http://schemas.openxmlformats.org/officeDocument/2006/customXml" ds:itemID="{4363BCDF-9783-47ED-9A70-47620041DF0C}"/>
</file>

<file path=customXml/itemProps3.xml><?xml version="1.0" encoding="utf-8"?>
<ds:datastoreItem xmlns:ds="http://schemas.openxmlformats.org/officeDocument/2006/customXml" ds:itemID="{E559CB29-A673-4E07-A9D8-FBCE3BAFE926}"/>
</file>

<file path=customXml/itemProps4.xml><?xml version="1.0" encoding="utf-8"?>
<ds:datastoreItem xmlns:ds="http://schemas.openxmlformats.org/officeDocument/2006/customXml" ds:itemID="{7A2CF153-7F07-416B-8DC3-055B74410A09}"/>
</file>

<file path=customXml/itemProps5.xml><?xml version="1.0" encoding="utf-8"?>
<ds:datastoreItem xmlns:ds="http://schemas.openxmlformats.org/officeDocument/2006/customXml" ds:itemID="{289CBD9F-76BA-4CC9-A430-B839311F3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деятельности и функции отдела финансового планирования и бюджетного учета Департамента труда и занятости населения Республики Марий Эл</dc:title>
  <dc:subject/>
  <dc:creator>u41111</dc:creator>
  <cp:keywords/>
  <dc:description/>
  <cp:lastModifiedBy>Самошкина И.В.</cp:lastModifiedBy>
  <cp:revision>15</cp:revision>
  <cp:lastPrinted>2016-10-05T11:05:00Z</cp:lastPrinted>
  <dcterms:created xsi:type="dcterms:W3CDTF">2016-10-05T11:06:00Z</dcterms:created>
  <dcterms:modified xsi:type="dcterms:W3CDTF">2018-09-07T14:02:00Z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0x0101009603AD29F4D3BB4B9F1DC2976195FF25</vt:lpwstr>
  </property>
  <property fmtid="{D5CDD505-2E9C-101B-9397-08002B2CF9AE}" pid="3" name="_dlc_DocIdItemGuid">
    <vt:lpwstr>70844112-311b-4889-bab2-f43a98fcd07e</vt:lpwstr>
  </property>
</Properties>
</file>